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C7" w:rsidRDefault="00735DEF" w:rsidP="00735DEF">
      <w:pPr>
        <w:spacing w:after="7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39"/>
          <w:szCs w:val="39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39"/>
          <w:szCs w:val="39"/>
          <w:lang w:eastAsia="ru-RU"/>
        </w:rPr>
        <w:t xml:space="preserve">       </w:t>
      </w:r>
    </w:p>
    <w:p w:rsidR="00735DEF" w:rsidRPr="00735DEF" w:rsidRDefault="008262C7" w:rsidP="00735DEF">
      <w:pPr>
        <w:spacing w:after="75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9"/>
          <w:szCs w:val="39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39"/>
          <w:szCs w:val="39"/>
          <w:lang w:eastAsia="ru-RU"/>
        </w:rPr>
        <w:t xml:space="preserve">      </w:t>
      </w:r>
      <w:r w:rsidR="00735DEF">
        <w:rPr>
          <w:rFonts w:ascii="Times New Roman" w:eastAsia="Times New Roman" w:hAnsi="Times New Roman" w:cs="Times New Roman"/>
          <w:color w:val="000000"/>
          <w:kern w:val="36"/>
          <w:sz w:val="39"/>
          <w:szCs w:val="39"/>
          <w:lang w:eastAsia="ru-RU"/>
        </w:rPr>
        <w:t xml:space="preserve"> </w:t>
      </w:r>
      <w:r w:rsidR="00735DEF" w:rsidRPr="00735DEF">
        <w:rPr>
          <w:rFonts w:ascii="Times New Roman" w:eastAsia="Times New Roman" w:hAnsi="Times New Roman" w:cs="Times New Roman"/>
          <w:b/>
          <w:color w:val="000000"/>
          <w:kern w:val="36"/>
          <w:sz w:val="39"/>
          <w:szCs w:val="39"/>
          <w:lang w:eastAsia="ru-RU"/>
        </w:rPr>
        <w:t>Правила эксплуатации отопительных приборов</w:t>
      </w:r>
    </w:p>
    <w:p w:rsidR="00735DEF" w:rsidRPr="00735DEF" w:rsidRDefault="00735DEF" w:rsidP="00735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73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наступлением холодной погоды возрастает количество пожаров в жилых домах. Всем жителям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Бессергеневского сельского поселения</w:t>
      </w:r>
      <w:r w:rsidRPr="0073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имеющим и использующим для обогрева помещений печи на твердом топливе, электробытовые приборы, газовые печи стоит уже сейчас задуматься о своей безопасности. </w:t>
      </w:r>
    </w:p>
    <w:p w:rsidR="00735DEF" w:rsidRPr="00735DEF" w:rsidRDefault="00735DEF" w:rsidP="00735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73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распространенные причины пожаров - нарушение правил эксплуатации электрооборудования и электронагревательных приборов и устройств, использование неисправных печей на твердом топливе, несоблюдение правил пользования газовыми приборами.</w:t>
      </w:r>
    </w:p>
    <w:p w:rsidR="00735DEF" w:rsidRPr="00735DEF" w:rsidRDefault="00735DEF" w:rsidP="00735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73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правил пожарной безопасности поможет Вам оградить себя и свое жилье от огненной беды, будет способствовать созданию благоприятных условий вашей жизни, обеспечит безопасность, а кроме этого избавит Вас от неприятностей и горьких последствий от пожара. </w:t>
      </w:r>
    </w:p>
    <w:p w:rsidR="008262C7" w:rsidRDefault="00735DEF" w:rsidP="00735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73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Помните! Причины пожаров разные, а виновник один – человек, нарушающий и не выполняющий правила пожарной безопасности. Виновные в нарушении настоящих правил, в зависимости от характера нарушений и их последствий, несут ответственность </w:t>
      </w:r>
      <w:r w:rsidR="0082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установленном законом порядке.</w:t>
      </w:r>
    </w:p>
    <w:p w:rsidR="008262C7" w:rsidRPr="00735DEF" w:rsidRDefault="008262C7" w:rsidP="00735D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1354B" w:rsidRPr="00735DEF" w:rsidRDefault="008262C7" w:rsidP="00735D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DB682A" wp14:editId="5A35B436">
            <wp:extent cx="5860112" cy="3609892"/>
            <wp:effectExtent l="0" t="0" r="7620" b="0"/>
            <wp:docPr id="1" name="Рисунок 1" descr="http://rykovodstvo.ru/pars_docs/refs/31/30088/30088_html_2e83fab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rykovodstvo.ru/pars_docs/refs/31/30088/30088_html_2e83fab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642" cy="360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354B" w:rsidRPr="00735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EF"/>
    <w:rsid w:val="00735DEF"/>
    <w:rsid w:val="0081354B"/>
    <w:rsid w:val="008262C7"/>
    <w:rsid w:val="0093213B"/>
    <w:rsid w:val="009D0D99"/>
    <w:rsid w:val="00CD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GOCS</dc:creator>
  <cp:lastModifiedBy>GOCS</cp:lastModifiedBy>
  <cp:revision>2</cp:revision>
  <cp:lastPrinted>2018-08-08T07:55:00Z</cp:lastPrinted>
  <dcterms:created xsi:type="dcterms:W3CDTF">2018-08-08T08:07:00Z</dcterms:created>
  <dcterms:modified xsi:type="dcterms:W3CDTF">2018-08-08T08:07:00Z</dcterms:modified>
</cp:coreProperties>
</file>