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5D5" w:rsidRDefault="003255D5" w:rsidP="003255D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  <w:r>
        <w:rPr>
          <w:rFonts w:ascii="Arial" w:hAnsi="Arial" w:cs="Arial"/>
          <w:color w:val="242424"/>
          <w:sz w:val="21"/>
          <w:szCs w:val="21"/>
          <w:shd w:val="clear" w:color="auto" w:fill="F8F8F8"/>
        </w:rPr>
        <w:t>Для профилактики коронавирусной инфекции в домашних условиях необходимо: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 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 xml:space="preserve">По возвращении домой обработайте руки или перчатки на руках спиртсодержащим антисептиком. Снимите обувь и замените ее </w:t>
      </w:r>
      <w:proofErr w:type="gramStart"/>
      <w:r>
        <w:rPr>
          <w:rFonts w:ascii="Arial" w:hAnsi="Arial" w:cs="Arial"/>
          <w:color w:val="242424"/>
          <w:sz w:val="21"/>
          <w:szCs w:val="21"/>
        </w:rPr>
        <w:t>на</w:t>
      </w:r>
      <w:proofErr w:type="gramEnd"/>
      <w:r>
        <w:rPr>
          <w:rFonts w:ascii="Arial" w:hAnsi="Arial" w:cs="Arial"/>
          <w:color w:val="242424"/>
          <w:sz w:val="21"/>
          <w:szCs w:val="21"/>
        </w:rPr>
        <w:t xml:space="preserve"> домашнюю.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Протрите дезинфицирующим средством ручки входной двери, выключатель в прихожей и наружную поверхность флакона с дезинфицирующим средством.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Снимите маску и перчатки и утилизируйте их. Тщательно вымойте руки и лицо с мылом.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Один раз в день проводите влажную уборку помещения моюще-дезинфицирующими средствами (на основе катионных поверхностно-активных веществ (ПАВ) – четвертичными аммониевыми соединениями, третичными аминами, полимерными производными гуанидина). Проветривать помещения нужно как можно чаще.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После посещения квартиры посторонними лицами обрабатывайте выключатели, ручки дверей, водопроводные краны и др. объекты, часто контактирующие с руками, спиртсодержащими дезинфицирующими средствами.</w:t>
      </w:r>
    </w:p>
    <w:p w:rsidR="003255D5" w:rsidRDefault="003255D5" w:rsidP="003255D5">
      <w:pPr>
        <w:pStyle w:val="a5"/>
        <w:shd w:val="clear" w:color="auto" w:fill="F8F8F8"/>
        <w:spacing w:before="0" w:beforeAutospacing="0" w:after="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b/>
          <w:bCs/>
          <w:color w:val="242424"/>
          <w:sz w:val="21"/>
          <w:szCs w:val="21"/>
        </w:rPr>
        <w:t>Как проводить уборку в доме, если кто-то в семье заболел COVID-19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 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 xml:space="preserve">Если в доме находится больной COVID-19, перечень объектов, подлежащих дезинфекции, расширяется. Вирус может </w:t>
      </w:r>
      <w:proofErr w:type="gramStart"/>
      <w:r>
        <w:rPr>
          <w:rFonts w:ascii="Arial" w:hAnsi="Arial" w:cs="Arial"/>
          <w:color w:val="242424"/>
          <w:sz w:val="21"/>
          <w:szCs w:val="21"/>
        </w:rPr>
        <w:t>находится</w:t>
      </w:r>
      <w:proofErr w:type="gramEnd"/>
      <w:r>
        <w:rPr>
          <w:rFonts w:ascii="Arial" w:hAnsi="Arial" w:cs="Arial"/>
          <w:color w:val="242424"/>
          <w:sz w:val="21"/>
          <w:szCs w:val="21"/>
        </w:rPr>
        <w:t xml:space="preserve"> в воздухе помещения, на поверхностях, санитарно-техническом оборудовании, руках, посуде, белье и одежде больного, предметах ухода и т.д.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Кроме влажной уборки, периодической обработки небольших, часто загрязняющихся поверхностей, рук и проветривания, необходимо дезинфицировать перечисленные объекты.</w:t>
      </w:r>
    </w:p>
    <w:p w:rsidR="003255D5" w:rsidRDefault="003255D5" w:rsidP="003255D5">
      <w:pPr>
        <w:pStyle w:val="a5"/>
        <w:shd w:val="clear" w:color="auto" w:fill="F8F8F8"/>
        <w:spacing w:before="0" w:beforeAutospacing="0" w:after="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Для дезинфекции посуды и белья можно использовать термохимическую или термическую дезинфекцию в посудомоечных или стиральных машинах (температура должна быть не менее 60</w:t>
      </w:r>
      <w:r>
        <w:rPr>
          <w:rFonts w:ascii="Tahoma" w:hAnsi="Tahoma" w:cs="Tahoma"/>
          <w:color w:val="242424"/>
          <w:sz w:val="18"/>
          <w:szCs w:val="18"/>
          <w:vertAlign w:val="superscript"/>
        </w:rPr>
        <w:t>0</w:t>
      </w:r>
      <w:r>
        <w:rPr>
          <w:rFonts w:ascii="Arial" w:hAnsi="Arial" w:cs="Arial"/>
          <w:color w:val="242424"/>
          <w:sz w:val="21"/>
          <w:szCs w:val="21"/>
        </w:rPr>
        <w:t>С).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Предметы ухода необходимо протирать или опрыскивать дезинфицирующим раствором.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Уборочный материал по завершении обработки погружают в дезинфицирующий раствор, выдерживают экспозицию, прополаскивают и хранят в высушенном виде.</w:t>
      </w:r>
    </w:p>
    <w:p w:rsidR="003255D5" w:rsidRDefault="003255D5" w:rsidP="003255D5">
      <w:pPr>
        <w:pStyle w:val="a5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Для дезинфекции используют малотоксичные дезинфицирующие средства на основе катионных ПАВ – четвертичных аммониевых соединений, третичных аминов, полимерных производных гуанидина, а также спирты и композиционные средства на их основе.</w:t>
      </w:r>
    </w:p>
    <w:p w:rsidR="00880436" w:rsidRDefault="00880436">
      <w:bookmarkStart w:id="0" w:name="_GoBack"/>
      <w:bookmarkEnd w:id="0"/>
    </w:p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EDE"/>
    <w:rsid w:val="003255D5"/>
    <w:rsid w:val="008011AA"/>
    <w:rsid w:val="00880436"/>
    <w:rsid w:val="00A8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3255D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3255D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2021-01-14T11:01:00Z</dcterms:created>
  <dcterms:modified xsi:type="dcterms:W3CDTF">2021-01-14T11:01:00Z</dcterms:modified>
</cp:coreProperties>
</file>