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Гололед – это лед или слой снега, утрамбованный до твердого состояния, образующий скользкую поверхность. Гололед возникает там, где перед заморозками стояла вода, или там, где вследствие движения транспорта либо большого количества пешеходов выпавший снег уплотняется. Чаще всего, это происходит на проезжей части дорог и тротуарах. Гололед является причиной чрезвычайных ситуаций. По статистике, около 40% всех ДТП в зимнее время вызвано гололедом и снегопадом. Основное условие движения для водителей – осмотрительность, низкая скорость и исключительная осторожность. Пешехода при гололеде подстерегают две опасности – или сам поскользнешься и упадешь, или на тебя наедут. С наступлением холодов значительно увеличивается количество уличных травм, связанных с гололёдом: ушибы, вывихи и переломы. По данным медиков, в такие дни количество пострадавших увеличивается в 2 раза.</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b/>
          <w:bCs/>
          <w:color w:val="000000"/>
          <w:sz w:val="18"/>
          <w:szCs w:val="18"/>
        </w:rPr>
        <w:t>Правила поведения при гололеде:</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Обратите внимание на свою обувь: подберите нескользящую обувь с подошвой на микропористой основе.</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Смотрите себе под ноги, старайтесь обходить опасные места. Если ледяную «лужу» обойти невозможно, то передвигайтесь по ней, как лыжник, небольшими скользящими шажками.</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Будьте предельно внимательны на проезжей части дороги: не торопитесь и тем более не бегите.</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Старайтесь обходить все места с наклонной поверхностью.</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Наступать следует на всю подошву, ноги слегка расслабить в коленях.</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Руки по возможности должны быть свободны, старайтесь не носить тяжелые сумки, не держите руки в карманах — это увеличивает вероятность падения.</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Пожилым людям рекомендуется использовать трость с резиновым наконечником или специальную палку с заостренными шипами.</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людей помочь.</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b/>
          <w:bCs/>
          <w:color w:val="000000"/>
          <w:sz w:val="18"/>
          <w:szCs w:val="18"/>
        </w:rPr>
        <w:t>Помните:</w:t>
      </w:r>
      <w:r>
        <w:rPr>
          <w:rFonts w:ascii="Helvetica" w:hAnsi="Helvetica" w:cs="Helvetica"/>
          <w:color w:val="000000"/>
          <w:sz w:val="18"/>
          <w:szCs w:val="18"/>
        </w:rPr>
        <w:t>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b/>
          <w:bCs/>
          <w:color w:val="000000"/>
          <w:sz w:val="18"/>
          <w:szCs w:val="18"/>
        </w:rPr>
        <w:t>Правила поведения при катании с горки.</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 xml:space="preserve">1. При катании с горки помните, что это </w:t>
      </w:r>
      <w:proofErr w:type="spellStart"/>
      <w:r>
        <w:rPr>
          <w:rFonts w:ascii="Helvetica" w:hAnsi="Helvetica" w:cs="Helvetica"/>
          <w:color w:val="000000"/>
          <w:sz w:val="18"/>
          <w:szCs w:val="18"/>
        </w:rPr>
        <w:t>травмоопасно</w:t>
      </w:r>
      <w:proofErr w:type="spellEnd"/>
      <w:r>
        <w:rPr>
          <w:rFonts w:ascii="Helvetica" w:hAnsi="Helvetica" w:cs="Helvetica"/>
          <w:color w:val="000000"/>
          <w:sz w:val="18"/>
          <w:szCs w:val="18"/>
        </w:rPr>
        <w:t>!</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 xml:space="preserve">2. Перед скатыванием убедитесь, что горка </w:t>
      </w:r>
      <w:proofErr w:type="gramStart"/>
      <w:r>
        <w:rPr>
          <w:rFonts w:ascii="Helvetica" w:hAnsi="Helvetica" w:cs="Helvetica"/>
          <w:color w:val="000000"/>
          <w:sz w:val="18"/>
          <w:szCs w:val="18"/>
        </w:rPr>
        <w:t>свободна</w:t>
      </w:r>
      <w:proofErr w:type="gramEnd"/>
      <w:r>
        <w:rPr>
          <w:rFonts w:ascii="Helvetica" w:hAnsi="Helvetica" w:cs="Helvetica"/>
          <w:color w:val="000000"/>
          <w:sz w:val="18"/>
          <w:szCs w:val="18"/>
        </w:rPr>
        <w:t xml:space="preserve"> и вы ни с кем не столкнётесь.</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3. После остановки как можно скорее освободите горку во избежание столкновения.</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4. Не скатывайтесь с ледяных горок стоя (на ногах), при падении на лёд вы можете получить серьёзные травмы головы, позвоночника, переломы и ушибы.</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5. Помните, что на санках (ледянках и других приспособлениях) скорость скатывания значительно выше, чем без них, поэтому убедитесь, что горка свободна.</w:t>
      </w:r>
    </w:p>
    <w:p w:rsidR="002B5F78" w:rsidRDefault="002B5F78" w:rsidP="002B5F78">
      <w:pPr>
        <w:pStyle w:val="a5"/>
        <w:shd w:val="clear" w:color="auto" w:fill="FFFFFF"/>
        <w:spacing w:after="0" w:afterAutospacing="0"/>
        <w:ind w:firstLine="300"/>
        <w:jc w:val="both"/>
        <w:rPr>
          <w:rFonts w:ascii="Helvetica" w:hAnsi="Helvetica" w:cs="Helvetica"/>
          <w:color w:val="000000"/>
          <w:sz w:val="18"/>
          <w:szCs w:val="18"/>
        </w:rPr>
      </w:pPr>
      <w:r>
        <w:rPr>
          <w:rFonts w:ascii="Helvetica" w:hAnsi="Helvetica" w:cs="Helvetica"/>
          <w:color w:val="000000"/>
          <w:sz w:val="18"/>
          <w:szCs w:val="18"/>
        </w:rPr>
        <w:t>6. При получении травмы (подозрении на травму) немедленно обратитесь для оказания помощи в медицинское учреждение.</w:t>
      </w:r>
    </w:p>
    <w:p w:rsidR="00880436" w:rsidRDefault="00880436">
      <w:bookmarkStart w:id="0" w:name="_GoBack"/>
      <w:bookmarkEnd w:id="0"/>
    </w:p>
    <w:sectPr w:rsidR="00880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6EB"/>
    <w:rsid w:val="002B5F78"/>
    <w:rsid w:val="004546EB"/>
    <w:rsid w:val="008011AA"/>
    <w:rsid w:val="00880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2B5F78"/>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Normal (Web)"/>
    <w:basedOn w:val="a"/>
    <w:uiPriority w:val="99"/>
    <w:semiHidden/>
    <w:unhideWhenUsed/>
    <w:rsid w:val="002B5F7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90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2379</Characters>
  <Application>Microsoft Office Word</Application>
  <DocSecurity>0</DocSecurity>
  <Lines>19</Lines>
  <Paragraphs>5</Paragraphs>
  <ScaleCrop>false</ScaleCrop>
  <Company/>
  <LinksUpToDate>false</LinksUpToDate>
  <CharactersWithSpaces>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2</cp:revision>
  <dcterms:created xsi:type="dcterms:W3CDTF">2021-01-19T13:44:00Z</dcterms:created>
  <dcterms:modified xsi:type="dcterms:W3CDTF">2021-01-19T13:44:00Z</dcterms:modified>
</cp:coreProperties>
</file>