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1B9" w:rsidRPr="00356F8D" w:rsidRDefault="00E941B9" w:rsidP="00E941B9">
      <w:pPr>
        <w:suppressLineNumbers/>
        <w:suppressAutoHyphens/>
        <w:jc w:val="center"/>
        <w:rPr>
          <w:rFonts w:ascii="Bookman Old Style" w:hAnsi="Bookman Old Style"/>
          <w:sz w:val="28"/>
          <w:szCs w:val="28"/>
        </w:rPr>
      </w:pPr>
      <w:r w:rsidRPr="00356F8D">
        <w:rPr>
          <w:noProof/>
          <w:sz w:val="28"/>
          <w:szCs w:val="28"/>
        </w:rPr>
        <w:drawing>
          <wp:inline distT="0" distB="0" distL="0" distR="0" wp14:anchorId="639DB139" wp14:editId="33A4D48A">
            <wp:extent cx="531495" cy="850900"/>
            <wp:effectExtent l="0" t="0" r="190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41B9" w:rsidRPr="00356F8D" w:rsidRDefault="00E941B9" w:rsidP="00E941B9">
      <w:pPr>
        <w:pStyle w:val="a7"/>
        <w:jc w:val="center"/>
        <w:rPr>
          <w:sz w:val="28"/>
          <w:szCs w:val="28"/>
        </w:rPr>
      </w:pPr>
      <w:r w:rsidRPr="00356F8D">
        <w:rPr>
          <w:sz w:val="28"/>
          <w:szCs w:val="28"/>
        </w:rPr>
        <w:t>Российская Федерация</w:t>
      </w:r>
    </w:p>
    <w:p w:rsidR="00E941B9" w:rsidRPr="00356F8D" w:rsidRDefault="00E941B9" w:rsidP="00E941B9">
      <w:pPr>
        <w:pStyle w:val="2"/>
        <w:ind w:left="142"/>
        <w:jc w:val="center"/>
        <w:rPr>
          <w:szCs w:val="28"/>
        </w:rPr>
      </w:pPr>
      <w:r w:rsidRPr="00356F8D">
        <w:rPr>
          <w:szCs w:val="28"/>
        </w:rPr>
        <w:t>Ростовская Область</w:t>
      </w:r>
    </w:p>
    <w:p w:rsidR="00E941B9" w:rsidRPr="00356F8D" w:rsidRDefault="00E941B9" w:rsidP="00E941B9">
      <w:pPr>
        <w:pStyle w:val="2"/>
        <w:tabs>
          <w:tab w:val="left" w:pos="142"/>
        </w:tabs>
        <w:ind w:left="142"/>
        <w:jc w:val="center"/>
        <w:rPr>
          <w:spacing w:val="-9"/>
          <w:szCs w:val="28"/>
        </w:rPr>
      </w:pPr>
      <w:r w:rsidRPr="00356F8D">
        <w:rPr>
          <w:spacing w:val="-9"/>
          <w:szCs w:val="28"/>
        </w:rPr>
        <w:t>Октябрьский район</w:t>
      </w:r>
    </w:p>
    <w:p w:rsidR="00E941B9" w:rsidRPr="00356F8D" w:rsidRDefault="00E941B9" w:rsidP="00E941B9">
      <w:pPr>
        <w:widowControl w:val="0"/>
        <w:shd w:val="clear" w:color="auto" w:fill="FFFFFF"/>
        <w:autoSpaceDE w:val="0"/>
        <w:autoSpaceDN w:val="0"/>
        <w:adjustRightInd w:val="0"/>
        <w:spacing w:before="307"/>
        <w:ind w:left="62"/>
        <w:jc w:val="center"/>
        <w:rPr>
          <w:b/>
          <w:sz w:val="28"/>
          <w:szCs w:val="28"/>
        </w:rPr>
      </w:pPr>
      <w:r w:rsidRPr="00356F8D">
        <w:rPr>
          <w:b/>
          <w:bCs/>
          <w:color w:val="404040"/>
          <w:spacing w:val="-8"/>
          <w:sz w:val="28"/>
          <w:szCs w:val="28"/>
        </w:rPr>
        <w:t xml:space="preserve">Муниципальное  образование </w:t>
      </w:r>
      <w:r w:rsidRPr="00356F8D">
        <w:rPr>
          <w:b/>
          <w:bCs/>
          <w:color w:val="404040"/>
          <w:spacing w:val="-7"/>
          <w:sz w:val="28"/>
          <w:szCs w:val="28"/>
        </w:rPr>
        <w:t>«Бессергеневское  сельское поселение»</w:t>
      </w:r>
    </w:p>
    <w:p w:rsidR="00E941B9" w:rsidRPr="00356F8D" w:rsidRDefault="00E941B9" w:rsidP="00E941B9">
      <w:pPr>
        <w:jc w:val="center"/>
        <w:rPr>
          <w:sz w:val="28"/>
          <w:szCs w:val="28"/>
        </w:rPr>
      </w:pPr>
      <w:r w:rsidRPr="00356F8D">
        <w:rPr>
          <w:sz w:val="28"/>
          <w:szCs w:val="28"/>
        </w:rPr>
        <w:t>Администрация  Бессергеневского сельского поселения</w:t>
      </w:r>
    </w:p>
    <w:p w:rsidR="00E941B9" w:rsidRPr="00356F8D" w:rsidRDefault="00E941B9" w:rsidP="00E941B9">
      <w:pPr>
        <w:jc w:val="center"/>
        <w:rPr>
          <w:sz w:val="28"/>
          <w:szCs w:val="28"/>
        </w:rPr>
      </w:pPr>
    </w:p>
    <w:p w:rsidR="00612936" w:rsidRPr="00356F8D" w:rsidRDefault="00612936" w:rsidP="00612936">
      <w:pPr>
        <w:pStyle w:val="1"/>
        <w:rPr>
          <w:szCs w:val="28"/>
        </w:rPr>
      </w:pPr>
      <w:r w:rsidRPr="00356F8D">
        <w:rPr>
          <w:szCs w:val="28"/>
        </w:rPr>
        <w:t>ПОСТАНОВЛЕНИЕ</w:t>
      </w:r>
    </w:p>
    <w:p w:rsidR="00612936" w:rsidRPr="00356F8D" w:rsidRDefault="00612936" w:rsidP="00612936">
      <w:pPr>
        <w:rPr>
          <w:sz w:val="28"/>
          <w:szCs w:val="28"/>
        </w:rPr>
      </w:pPr>
    </w:p>
    <w:p w:rsidR="00612936" w:rsidRPr="00356F8D" w:rsidRDefault="00135FE5" w:rsidP="0061293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24.02.2015г                   </w:t>
      </w:r>
      <w:r w:rsidR="00612936" w:rsidRPr="00356F8D">
        <w:rPr>
          <w:b/>
          <w:sz w:val="28"/>
          <w:szCs w:val="28"/>
        </w:rPr>
        <w:t xml:space="preserve">                            № </w:t>
      </w:r>
      <w:r>
        <w:rPr>
          <w:b/>
          <w:sz w:val="28"/>
          <w:szCs w:val="28"/>
        </w:rPr>
        <w:t>47</w:t>
      </w:r>
      <w:r w:rsidR="00612936" w:rsidRPr="00356F8D">
        <w:rPr>
          <w:b/>
          <w:sz w:val="28"/>
          <w:szCs w:val="28"/>
        </w:rPr>
        <w:t xml:space="preserve">               </w:t>
      </w:r>
      <w:r>
        <w:rPr>
          <w:b/>
          <w:sz w:val="28"/>
          <w:szCs w:val="28"/>
        </w:rPr>
        <w:t xml:space="preserve">                </w:t>
      </w:r>
      <w:r w:rsidR="00612936" w:rsidRPr="00356F8D">
        <w:rPr>
          <w:b/>
          <w:sz w:val="28"/>
          <w:szCs w:val="28"/>
        </w:rPr>
        <w:t>ст. Бессергеневская</w:t>
      </w:r>
    </w:p>
    <w:p w:rsidR="00E941B9" w:rsidRPr="00356F8D" w:rsidRDefault="00E941B9" w:rsidP="00E941B9">
      <w:pPr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211"/>
        <w:gridCol w:w="4956"/>
      </w:tblGrid>
      <w:tr w:rsidR="00E941B9" w:rsidRPr="00356F8D" w:rsidTr="00A97BC4">
        <w:tc>
          <w:tcPr>
            <w:tcW w:w="5211" w:type="dxa"/>
          </w:tcPr>
          <w:p w:rsidR="005B2767" w:rsidRPr="00356F8D" w:rsidRDefault="005B2767" w:rsidP="00E82206">
            <w:pPr>
              <w:pStyle w:val="1"/>
              <w:jc w:val="both"/>
              <w:rPr>
                <w:b w:val="0"/>
                <w:szCs w:val="28"/>
              </w:rPr>
            </w:pPr>
            <w:r w:rsidRPr="00356F8D">
              <w:rPr>
                <w:b w:val="0"/>
                <w:szCs w:val="28"/>
              </w:rPr>
              <w:t xml:space="preserve">Об </w:t>
            </w:r>
            <w:r w:rsidR="006B511C" w:rsidRPr="00356F8D">
              <w:rPr>
                <w:b w:val="0"/>
                <w:szCs w:val="28"/>
              </w:rPr>
              <w:t>утверждении Административного регламента</w:t>
            </w:r>
            <w:r w:rsidR="00A97BC4" w:rsidRPr="00356F8D">
              <w:rPr>
                <w:b w:val="0"/>
                <w:szCs w:val="28"/>
              </w:rPr>
              <w:t xml:space="preserve"> </w:t>
            </w:r>
            <w:r w:rsidR="00612936" w:rsidRPr="00356F8D">
              <w:rPr>
                <w:b w:val="0"/>
                <w:szCs w:val="28"/>
              </w:rPr>
              <w:t>исполнения муниципальной услуги</w:t>
            </w:r>
            <w:r w:rsidRPr="00356F8D">
              <w:rPr>
                <w:b w:val="0"/>
                <w:szCs w:val="28"/>
              </w:rPr>
              <w:t xml:space="preserve"> </w:t>
            </w:r>
            <w:r w:rsidR="00E82206" w:rsidRPr="00356F8D">
              <w:rPr>
                <w:b w:val="0"/>
                <w:spacing w:val="10"/>
                <w:szCs w:val="28"/>
              </w:rPr>
              <w:t xml:space="preserve">по </w:t>
            </w:r>
            <w:r w:rsidR="00A97BC4" w:rsidRPr="00356F8D">
              <w:rPr>
                <w:b w:val="0"/>
                <w:szCs w:val="28"/>
              </w:rPr>
              <w:t xml:space="preserve">признанию жилых помещений </w:t>
            </w:r>
            <w:proofErr w:type="gramStart"/>
            <w:r w:rsidR="00A97BC4" w:rsidRPr="00356F8D">
              <w:rPr>
                <w:b w:val="0"/>
                <w:szCs w:val="28"/>
              </w:rPr>
              <w:t>пригодными</w:t>
            </w:r>
            <w:proofErr w:type="gramEnd"/>
            <w:r w:rsidR="00A97BC4" w:rsidRPr="00356F8D">
              <w:rPr>
                <w:b w:val="0"/>
                <w:szCs w:val="28"/>
              </w:rPr>
              <w:t xml:space="preserve"> (непригодными) для проживания и  жилого дома, многоквартирного дома аварийным и подлежащим сносу или реконструкции</w:t>
            </w:r>
            <w:r w:rsidR="00D24A74" w:rsidRPr="00356F8D">
              <w:rPr>
                <w:b w:val="0"/>
                <w:spacing w:val="6"/>
                <w:szCs w:val="28"/>
              </w:rPr>
              <w:t xml:space="preserve"> </w:t>
            </w:r>
            <w:r w:rsidRPr="00356F8D">
              <w:rPr>
                <w:b w:val="0"/>
                <w:szCs w:val="28"/>
              </w:rPr>
              <w:t xml:space="preserve">в администрации Бессергеневского сельского поселения </w:t>
            </w:r>
          </w:p>
          <w:p w:rsidR="00482D68" w:rsidRPr="00356F8D" w:rsidRDefault="00482D68" w:rsidP="00E941B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56" w:type="dxa"/>
          </w:tcPr>
          <w:p w:rsidR="00E941B9" w:rsidRPr="00356F8D" w:rsidRDefault="00E941B9" w:rsidP="00B53ADC">
            <w:pPr>
              <w:rPr>
                <w:sz w:val="28"/>
                <w:szCs w:val="28"/>
              </w:rPr>
            </w:pPr>
          </w:p>
        </w:tc>
      </w:tr>
    </w:tbl>
    <w:p w:rsidR="00612936" w:rsidRPr="008E705B" w:rsidRDefault="00612936" w:rsidP="00612936">
      <w:pPr>
        <w:ind w:firstLine="708"/>
        <w:rPr>
          <w:sz w:val="28"/>
          <w:szCs w:val="28"/>
        </w:rPr>
      </w:pPr>
      <w:proofErr w:type="gramStart"/>
      <w:r w:rsidRPr="00356F8D">
        <w:rPr>
          <w:sz w:val="28"/>
          <w:szCs w:val="28"/>
        </w:rPr>
        <w:t xml:space="preserve">Во исполнение Федерального </w:t>
      </w:r>
      <w:hyperlink r:id="rId8" w:history="1">
        <w:r w:rsidRPr="00356F8D">
          <w:rPr>
            <w:color w:val="000000" w:themeColor="text1"/>
            <w:sz w:val="28"/>
            <w:szCs w:val="28"/>
          </w:rPr>
          <w:t>закона</w:t>
        </w:r>
      </w:hyperlink>
      <w:r w:rsidRPr="00356F8D">
        <w:rPr>
          <w:sz w:val="28"/>
          <w:szCs w:val="28"/>
        </w:rPr>
        <w:t xml:space="preserve"> Российской Федерации от 27 июля 2010 г. N 210-ФЗ "Об организации предоставления государственных и муниципальных услуг", в целях регламентации административных процедур и административных действий при предоставлении администрацией Бессергеневского сельского поселения муниципальной услуги по </w:t>
      </w:r>
      <w:r w:rsidR="008E705B" w:rsidRPr="008E705B">
        <w:rPr>
          <w:sz w:val="28"/>
          <w:szCs w:val="28"/>
        </w:rPr>
        <w:t>признанию жилых помещений пригодными (непригодными) для проживания и  жилого дома, многоквартирного дома аварийным и подлежащим сносу или реконструкции</w:t>
      </w:r>
      <w:r w:rsidRPr="008E705B">
        <w:rPr>
          <w:sz w:val="28"/>
          <w:szCs w:val="28"/>
        </w:rPr>
        <w:t xml:space="preserve"> </w:t>
      </w:r>
      <w:proofErr w:type="gramEnd"/>
    </w:p>
    <w:p w:rsidR="00612936" w:rsidRPr="00356F8D" w:rsidRDefault="00612936" w:rsidP="00612936">
      <w:pPr>
        <w:spacing w:before="100" w:beforeAutospacing="1" w:after="100" w:afterAutospacing="1"/>
        <w:ind w:firstLine="708"/>
        <w:jc w:val="center"/>
        <w:rPr>
          <w:b/>
          <w:color w:val="333333"/>
          <w:sz w:val="28"/>
          <w:szCs w:val="28"/>
        </w:rPr>
      </w:pPr>
      <w:r w:rsidRPr="00356F8D">
        <w:rPr>
          <w:b/>
          <w:color w:val="333333"/>
          <w:sz w:val="28"/>
          <w:szCs w:val="28"/>
        </w:rPr>
        <w:t>ПОСТАНОВЛЯЮ:</w:t>
      </w:r>
    </w:p>
    <w:p w:rsidR="009F0DDA" w:rsidRPr="00356F8D" w:rsidRDefault="00612936" w:rsidP="009F0DDA">
      <w:pPr>
        <w:pStyle w:val="1"/>
        <w:numPr>
          <w:ilvl w:val="0"/>
          <w:numId w:val="13"/>
        </w:numPr>
        <w:ind w:left="284"/>
        <w:jc w:val="both"/>
        <w:rPr>
          <w:b w:val="0"/>
          <w:szCs w:val="28"/>
        </w:rPr>
      </w:pPr>
      <w:r w:rsidRPr="00356F8D">
        <w:rPr>
          <w:b w:val="0"/>
          <w:szCs w:val="28"/>
        </w:rPr>
        <w:t xml:space="preserve">Утвердить </w:t>
      </w:r>
      <w:hyperlink w:anchor="sub_1000" w:history="1">
        <w:r w:rsidRPr="00356F8D">
          <w:rPr>
            <w:rStyle w:val="af7"/>
            <w:color w:val="000000" w:themeColor="text1"/>
            <w:szCs w:val="28"/>
          </w:rPr>
          <w:t>административный регламент</w:t>
        </w:r>
      </w:hyperlink>
      <w:r w:rsidR="009F0DDA" w:rsidRPr="00356F8D">
        <w:rPr>
          <w:b w:val="0"/>
          <w:szCs w:val="28"/>
        </w:rPr>
        <w:t xml:space="preserve"> предоставления администрацией </w:t>
      </w:r>
      <w:r w:rsidRPr="00356F8D">
        <w:rPr>
          <w:b w:val="0"/>
          <w:szCs w:val="28"/>
        </w:rPr>
        <w:t>Бессергеневского сельского поселения муниципальной услуги</w:t>
      </w:r>
      <w:r w:rsidR="009F0DDA" w:rsidRPr="00356F8D">
        <w:rPr>
          <w:b w:val="0"/>
          <w:spacing w:val="10"/>
          <w:szCs w:val="28"/>
        </w:rPr>
        <w:t xml:space="preserve"> по </w:t>
      </w:r>
      <w:r w:rsidR="009F0DDA" w:rsidRPr="00356F8D">
        <w:rPr>
          <w:b w:val="0"/>
          <w:szCs w:val="28"/>
        </w:rPr>
        <w:t xml:space="preserve">признанию жилых помещений </w:t>
      </w:r>
      <w:proofErr w:type="gramStart"/>
      <w:r w:rsidR="009F0DDA" w:rsidRPr="00356F8D">
        <w:rPr>
          <w:b w:val="0"/>
          <w:szCs w:val="28"/>
        </w:rPr>
        <w:t>пригодными</w:t>
      </w:r>
      <w:proofErr w:type="gramEnd"/>
      <w:r w:rsidR="009F0DDA" w:rsidRPr="00356F8D">
        <w:rPr>
          <w:b w:val="0"/>
          <w:szCs w:val="28"/>
        </w:rPr>
        <w:t xml:space="preserve"> (непригодными) для проживания и  жилого дома, многоквартирного дома аварийным и подлежащим сносу или реконструкции</w:t>
      </w:r>
      <w:r w:rsidR="009F0DDA" w:rsidRPr="00356F8D">
        <w:rPr>
          <w:b w:val="0"/>
          <w:spacing w:val="6"/>
          <w:szCs w:val="28"/>
        </w:rPr>
        <w:t xml:space="preserve"> </w:t>
      </w:r>
      <w:r w:rsidR="009F0DDA" w:rsidRPr="00356F8D">
        <w:rPr>
          <w:b w:val="0"/>
          <w:szCs w:val="28"/>
        </w:rPr>
        <w:t>в администрации Бессергеневского сельского поселения</w:t>
      </w:r>
      <w:r w:rsidR="0097594F">
        <w:rPr>
          <w:b w:val="0"/>
          <w:szCs w:val="28"/>
        </w:rPr>
        <w:t xml:space="preserve"> </w:t>
      </w:r>
      <w:r w:rsidR="0097594F" w:rsidRPr="0097594F">
        <w:rPr>
          <w:b w:val="0"/>
          <w:szCs w:val="28"/>
        </w:rPr>
        <w:t>(прилагается).</w:t>
      </w:r>
      <w:r w:rsidR="009F0DDA" w:rsidRPr="00356F8D">
        <w:rPr>
          <w:b w:val="0"/>
          <w:szCs w:val="28"/>
        </w:rPr>
        <w:t xml:space="preserve"> </w:t>
      </w:r>
    </w:p>
    <w:p w:rsidR="00612936" w:rsidRPr="00356F8D" w:rsidRDefault="00612936" w:rsidP="009F0DDA">
      <w:pPr>
        <w:pStyle w:val="af9"/>
        <w:numPr>
          <w:ilvl w:val="0"/>
          <w:numId w:val="13"/>
        </w:numPr>
        <w:ind w:left="0" w:firstLine="0"/>
        <w:rPr>
          <w:sz w:val="28"/>
          <w:szCs w:val="28"/>
        </w:rPr>
      </w:pPr>
      <w:proofErr w:type="gramStart"/>
      <w:r w:rsidRPr="00356F8D">
        <w:rPr>
          <w:sz w:val="28"/>
          <w:szCs w:val="28"/>
        </w:rPr>
        <w:t>Контроль за</w:t>
      </w:r>
      <w:proofErr w:type="gramEnd"/>
      <w:r w:rsidRPr="00356F8D">
        <w:rPr>
          <w:sz w:val="28"/>
          <w:szCs w:val="28"/>
        </w:rPr>
        <w:t xml:space="preserve"> выполнением настоящего постановления</w:t>
      </w:r>
      <w:r w:rsidR="009F0DDA" w:rsidRPr="00356F8D">
        <w:rPr>
          <w:sz w:val="28"/>
          <w:szCs w:val="28"/>
        </w:rPr>
        <w:t xml:space="preserve"> оставляю за собой</w:t>
      </w:r>
      <w:r w:rsidRPr="00356F8D">
        <w:rPr>
          <w:sz w:val="28"/>
          <w:szCs w:val="28"/>
        </w:rPr>
        <w:t>.</w:t>
      </w:r>
    </w:p>
    <w:p w:rsidR="00A97BC4" w:rsidRPr="00356F8D" w:rsidRDefault="00A97BC4" w:rsidP="009F0DDA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3. Административный регламент обнародовать путем размещения в сети Интернет на официальном сайте </w:t>
      </w:r>
      <w:r w:rsidR="00B8715B" w:rsidRPr="00356F8D">
        <w:rPr>
          <w:sz w:val="28"/>
          <w:szCs w:val="28"/>
        </w:rPr>
        <w:t xml:space="preserve">Бессергеневского </w:t>
      </w:r>
      <w:r w:rsidRPr="00356F8D">
        <w:rPr>
          <w:sz w:val="28"/>
          <w:szCs w:val="28"/>
        </w:rPr>
        <w:t>сельского поселения (</w:t>
      </w:r>
      <w:r w:rsidR="009F0DDA" w:rsidRPr="00356F8D">
        <w:rPr>
          <w:sz w:val="28"/>
          <w:szCs w:val="28"/>
        </w:rPr>
        <w:t>http://www.b</w:t>
      </w:r>
      <w:proofErr w:type="spellStart"/>
      <w:r w:rsidR="009F0DDA" w:rsidRPr="00356F8D">
        <w:rPr>
          <w:sz w:val="28"/>
          <w:szCs w:val="28"/>
          <w:lang w:val="en-US"/>
        </w:rPr>
        <w:t>essergenevskoe</w:t>
      </w:r>
      <w:proofErr w:type="spellEnd"/>
      <w:r w:rsidR="009F0DDA" w:rsidRPr="00356F8D">
        <w:rPr>
          <w:sz w:val="28"/>
          <w:szCs w:val="28"/>
        </w:rPr>
        <w:t>.ru</w:t>
      </w:r>
      <w:r w:rsidRPr="00356F8D">
        <w:rPr>
          <w:sz w:val="28"/>
          <w:szCs w:val="28"/>
        </w:rPr>
        <w:t>).</w:t>
      </w:r>
    </w:p>
    <w:p w:rsidR="00A97BC4" w:rsidRPr="00356F8D" w:rsidRDefault="00A97BC4" w:rsidP="009F0DDA">
      <w:pPr>
        <w:ind w:left="426"/>
        <w:jc w:val="both"/>
        <w:rPr>
          <w:sz w:val="28"/>
          <w:szCs w:val="28"/>
        </w:rPr>
      </w:pPr>
      <w:r w:rsidRPr="00356F8D">
        <w:rPr>
          <w:sz w:val="28"/>
          <w:szCs w:val="28"/>
        </w:rPr>
        <w:t> </w:t>
      </w:r>
    </w:p>
    <w:p w:rsidR="00A97BC4" w:rsidRPr="00356F8D" w:rsidRDefault="00A97BC4" w:rsidP="009F0DDA">
      <w:pPr>
        <w:jc w:val="both"/>
        <w:rPr>
          <w:b/>
          <w:sz w:val="28"/>
          <w:szCs w:val="28"/>
        </w:rPr>
      </w:pPr>
      <w:r w:rsidRPr="00356F8D">
        <w:rPr>
          <w:b/>
          <w:sz w:val="28"/>
          <w:szCs w:val="28"/>
        </w:rPr>
        <w:t xml:space="preserve">Глава </w:t>
      </w:r>
      <w:r w:rsidR="009F0DDA" w:rsidRPr="00356F8D">
        <w:rPr>
          <w:b/>
          <w:sz w:val="28"/>
          <w:szCs w:val="28"/>
        </w:rPr>
        <w:t>Бессергеневского</w:t>
      </w:r>
    </w:p>
    <w:p w:rsidR="00A97BC4" w:rsidRPr="00356F8D" w:rsidRDefault="009F0DDA" w:rsidP="00A97BC4">
      <w:pPr>
        <w:jc w:val="both"/>
        <w:rPr>
          <w:b/>
          <w:sz w:val="28"/>
          <w:szCs w:val="28"/>
        </w:rPr>
      </w:pPr>
      <w:r w:rsidRPr="00356F8D">
        <w:rPr>
          <w:b/>
          <w:sz w:val="28"/>
          <w:szCs w:val="28"/>
        </w:rPr>
        <w:t>сельского поселения</w:t>
      </w:r>
      <w:r w:rsidRPr="00356F8D">
        <w:rPr>
          <w:b/>
          <w:sz w:val="28"/>
          <w:szCs w:val="28"/>
        </w:rPr>
        <w:tab/>
      </w:r>
      <w:r w:rsidRPr="00356F8D">
        <w:rPr>
          <w:b/>
          <w:sz w:val="28"/>
          <w:szCs w:val="28"/>
        </w:rPr>
        <w:tab/>
      </w:r>
      <w:r w:rsidRPr="00356F8D">
        <w:rPr>
          <w:b/>
          <w:sz w:val="28"/>
          <w:szCs w:val="28"/>
        </w:rPr>
        <w:tab/>
      </w:r>
      <w:r w:rsidRPr="00356F8D">
        <w:rPr>
          <w:b/>
          <w:sz w:val="28"/>
          <w:szCs w:val="28"/>
        </w:rPr>
        <w:tab/>
      </w:r>
      <w:r w:rsidRPr="00356F8D">
        <w:rPr>
          <w:b/>
          <w:sz w:val="28"/>
          <w:szCs w:val="28"/>
        </w:rPr>
        <w:tab/>
      </w:r>
      <w:r w:rsidRPr="00356F8D">
        <w:rPr>
          <w:b/>
          <w:sz w:val="28"/>
          <w:szCs w:val="28"/>
        </w:rPr>
        <w:tab/>
      </w:r>
      <w:r w:rsidRPr="00356F8D">
        <w:rPr>
          <w:b/>
          <w:sz w:val="28"/>
          <w:szCs w:val="28"/>
        </w:rPr>
        <w:tab/>
        <w:t xml:space="preserve">                  </w:t>
      </w:r>
      <w:r w:rsidR="00135FE5">
        <w:rPr>
          <w:b/>
          <w:sz w:val="28"/>
          <w:szCs w:val="28"/>
        </w:rPr>
        <w:t>Ю.Н. Рубцов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135FE5" w:rsidRDefault="00135FE5" w:rsidP="009F0DDA">
      <w:pPr>
        <w:ind w:left="5103"/>
        <w:rPr>
          <w:sz w:val="28"/>
          <w:szCs w:val="28"/>
        </w:rPr>
      </w:pPr>
    </w:p>
    <w:p w:rsidR="00135FE5" w:rsidRDefault="00135FE5" w:rsidP="009F0DDA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приложение 1 </w:t>
      </w:r>
      <w:proofErr w:type="gramStart"/>
      <w:r>
        <w:rPr>
          <w:sz w:val="28"/>
          <w:szCs w:val="28"/>
        </w:rPr>
        <w:t>к</w:t>
      </w:r>
      <w:proofErr w:type="gramEnd"/>
    </w:p>
    <w:p w:rsidR="009F0DDA" w:rsidRPr="00356F8D" w:rsidRDefault="009F0DDA" w:rsidP="009F0DDA">
      <w:pPr>
        <w:ind w:left="5103"/>
        <w:rPr>
          <w:sz w:val="28"/>
          <w:szCs w:val="28"/>
        </w:rPr>
      </w:pPr>
      <w:r w:rsidRPr="00356F8D">
        <w:rPr>
          <w:sz w:val="28"/>
          <w:szCs w:val="28"/>
        </w:rPr>
        <w:t>постановлени</w:t>
      </w:r>
      <w:r w:rsidR="00135FE5">
        <w:rPr>
          <w:sz w:val="28"/>
          <w:szCs w:val="28"/>
        </w:rPr>
        <w:t>ю</w:t>
      </w:r>
      <w:r w:rsidRPr="00356F8D">
        <w:rPr>
          <w:sz w:val="28"/>
          <w:szCs w:val="28"/>
        </w:rPr>
        <w:t xml:space="preserve"> администрации </w:t>
      </w:r>
    </w:p>
    <w:p w:rsidR="009F0DDA" w:rsidRPr="00356F8D" w:rsidRDefault="009F0DDA" w:rsidP="009F0DDA">
      <w:pPr>
        <w:ind w:left="5103"/>
        <w:rPr>
          <w:sz w:val="28"/>
          <w:szCs w:val="28"/>
        </w:rPr>
      </w:pPr>
      <w:r w:rsidRPr="00356F8D">
        <w:rPr>
          <w:sz w:val="28"/>
          <w:szCs w:val="28"/>
        </w:rPr>
        <w:t>Бессергеневского сельского поселения</w:t>
      </w:r>
    </w:p>
    <w:p w:rsidR="009F0DDA" w:rsidRPr="00356F8D" w:rsidRDefault="009F0DDA" w:rsidP="009F0DDA">
      <w:pPr>
        <w:ind w:left="5103"/>
        <w:rPr>
          <w:sz w:val="28"/>
          <w:szCs w:val="28"/>
        </w:rPr>
      </w:pPr>
      <w:r w:rsidRPr="00356F8D">
        <w:rPr>
          <w:sz w:val="28"/>
          <w:szCs w:val="28"/>
        </w:rPr>
        <w:t xml:space="preserve">от </w:t>
      </w:r>
      <w:r w:rsidR="00135FE5">
        <w:rPr>
          <w:sz w:val="28"/>
          <w:szCs w:val="28"/>
        </w:rPr>
        <w:t>24.02.2015г</w:t>
      </w:r>
      <w:r w:rsidRPr="00356F8D">
        <w:rPr>
          <w:sz w:val="28"/>
          <w:szCs w:val="28"/>
        </w:rPr>
        <w:t xml:space="preserve"> № </w:t>
      </w:r>
      <w:r w:rsidR="00135FE5">
        <w:rPr>
          <w:sz w:val="28"/>
          <w:szCs w:val="28"/>
        </w:rPr>
        <w:t>47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jc w:val="center"/>
        <w:rPr>
          <w:b/>
          <w:sz w:val="28"/>
          <w:szCs w:val="28"/>
        </w:rPr>
      </w:pPr>
      <w:r w:rsidRPr="00356F8D">
        <w:rPr>
          <w:b/>
          <w:bCs/>
          <w:sz w:val="28"/>
          <w:szCs w:val="28"/>
        </w:rPr>
        <w:t>АДМИНИСТРАТИВНЫЙ РЕГЛАМЕНТ</w:t>
      </w:r>
    </w:p>
    <w:p w:rsidR="00A97BC4" w:rsidRPr="00356F8D" w:rsidRDefault="00A97BC4" w:rsidP="00A97BC4">
      <w:pPr>
        <w:jc w:val="center"/>
        <w:rPr>
          <w:b/>
          <w:sz w:val="28"/>
          <w:szCs w:val="28"/>
        </w:rPr>
      </w:pPr>
      <w:r w:rsidRPr="00356F8D">
        <w:rPr>
          <w:b/>
          <w:sz w:val="28"/>
          <w:szCs w:val="28"/>
        </w:rPr>
        <w:t>по предоставлению муниципальной услуги по признанию жилых помещений</w:t>
      </w:r>
    </w:p>
    <w:p w:rsidR="00A97BC4" w:rsidRPr="00356F8D" w:rsidRDefault="00A97BC4" w:rsidP="00A97BC4">
      <w:pPr>
        <w:jc w:val="center"/>
        <w:rPr>
          <w:b/>
          <w:sz w:val="28"/>
          <w:szCs w:val="28"/>
        </w:rPr>
      </w:pPr>
      <w:proofErr w:type="gramStart"/>
      <w:r w:rsidRPr="00356F8D">
        <w:rPr>
          <w:b/>
          <w:sz w:val="28"/>
          <w:szCs w:val="28"/>
        </w:rPr>
        <w:t>пригодными</w:t>
      </w:r>
      <w:proofErr w:type="gramEnd"/>
      <w:r w:rsidRPr="00356F8D">
        <w:rPr>
          <w:b/>
          <w:sz w:val="28"/>
          <w:szCs w:val="28"/>
        </w:rPr>
        <w:t xml:space="preserve"> (непригодными) для проживания и жилого дома, многоквартирного дома аварийным и подлежащим сносу или реконструкции</w:t>
      </w:r>
    </w:p>
    <w:p w:rsidR="00A97BC4" w:rsidRPr="00356F8D" w:rsidRDefault="00A97BC4" w:rsidP="00A97BC4">
      <w:pPr>
        <w:jc w:val="center"/>
        <w:rPr>
          <w:sz w:val="28"/>
          <w:szCs w:val="28"/>
        </w:rPr>
      </w:pPr>
    </w:p>
    <w:p w:rsidR="00A97BC4" w:rsidRPr="00356F8D" w:rsidRDefault="00A97BC4" w:rsidP="009F0DDA">
      <w:pPr>
        <w:ind w:firstLine="720"/>
        <w:jc w:val="center"/>
        <w:rPr>
          <w:sz w:val="28"/>
          <w:szCs w:val="28"/>
        </w:rPr>
      </w:pPr>
      <w:r w:rsidRPr="00356F8D">
        <w:rPr>
          <w:b/>
          <w:bCs/>
          <w:sz w:val="28"/>
          <w:szCs w:val="28"/>
        </w:rPr>
        <w:t>1.     Общие положения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proofErr w:type="gramStart"/>
      <w:r w:rsidRPr="00356F8D">
        <w:rPr>
          <w:sz w:val="28"/>
          <w:szCs w:val="28"/>
        </w:rPr>
        <w:t>Настоящий Административный регламент  предоставления муниципальной услуги  по признанию жилых помещений пригодными (непригодными) для проживания и жилого дома,  многоквартирного дома аварийным и подлежащим сносу или реконструкции (далее по тексту - Административный регламент)  разработан в целях повышения качества предоставления муниципальной услуги и определяет сроки и последовательность действий (административных процедур) при осуществлении полномочий по предоставлению муниципальной  услуги.</w:t>
      </w:r>
      <w:proofErr w:type="gramEnd"/>
    </w:p>
    <w:p w:rsidR="00A97BC4" w:rsidRPr="00356F8D" w:rsidRDefault="00A97BC4" w:rsidP="009F0DDA">
      <w:pPr>
        <w:ind w:firstLine="24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Оценку жилых помещений частного и муниципального жилищного фонда осуществляет межведомственная комиссия  </w:t>
      </w:r>
      <w:r w:rsidRPr="00356F8D">
        <w:rPr>
          <w:color w:val="000000"/>
          <w:sz w:val="28"/>
          <w:szCs w:val="28"/>
        </w:rPr>
        <w:t xml:space="preserve">по оценке жилых помещений на территории </w:t>
      </w:r>
      <w:r w:rsidR="009F0DDA" w:rsidRPr="00356F8D">
        <w:rPr>
          <w:color w:val="000000"/>
          <w:sz w:val="28"/>
          <w:szCs w:val="28"/>
        </w:rPr>
        <w:t xml:space="preserve">Бессергеневского </w:t>
      </w:r>
      <w:r w:rsidRPr="00356F8D">
        <w:rPr>
          <w:color w:val="000000"/>
          <w:sz w:val="28"/>
          <w:szCs w:val="28"/>
        </w:rPr>
        <w:t>сельского поселения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9F0DDA">
      <w:pPr>
        <w:ind w:firstLine="720"/>
        <w:jc w:val="center"/>
        <w:rPr>
          <w:sz w:val="28"/>
          <w:szCs w:val="28"/>
        </w:rPr>
      </w:pPr>
      <w:r w:rsidRPr="00356F8D">
        <w:rPr>
          <w:b/>
          <w:bCs/>
          <w:sz w:val="28"/>
          <w:szCs w:val="28"/>
        </w:rPr>
        <w:t>1</w:t>
      </w:r>
      <w:r w:rsidRPr="00356F8D">
        <w:rPr>
          <w:sz w:val="28"/>
          <w:szCs w:val="28"/>
        </w:rPr>
        <w:t>.</w:t>
      </w:r>
      <w:r w:rsidRPr="00356F8D">
        <w:rPr>
          <w:b/>
          <w:sz w:val="28"/>
          <w:szCs w:val="28"/>
        </w:rPr>
        <w:t>1</w:t>
      </w:r>
      <w:r w:rsidRPr="00356F8D">
        <w:rPr>
          <w:sz w:val="28"/>
          <w:szCs w:val="28"/>
        </w:rPr>
        <w:t xml:space="preserve">. </w:t>
      </w:r>
      <w:r w:rsidRPr="00356F8D">
        <w:rPr>
          <w:b/>
          <w:bCs/>
          <w:sz w:val="28"/>
          <w:szCs w:val="28"/>
        </w:rPr>
        <w:t>Наименование муниципальной услуги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Признание жилых помещений </w:t>
      </w:r>
      <w:proofErr w:type="gramStart"/>
      <w:r w:rsidRPr="00356F8D">
        <w:rPr>
          <w:sz w:val="28"/>
          <w:szCs w:val="28"/>
        </w:rPr>
        <w:t>пригодными</w:t>
      </w:r>
      <w:proofErr w:type="gramEnd"/>
      <w:r w:rsidRPr="00356F8D">
        <w:rPr>
          <w:sz w:val="28"/>
          <w:szCs w:val="28"/>
        </w:rPr>
        <w:t xml:space="preserve"> (непригодными) для проживания и жилого дома, многоквартирного дома аварийным и подлежащим сносу или реконструкции (далее по тексту - муниципальная услуга).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9F0DDA">
      <w:pPr>
        <w:ind w:firstLine="720"/>
        <w:jc w:val="center"/>
        <w:rPr>
          <w:b/>
          <w:bCs/>
          <w:sz w:val="28"/>
          <w:szCs w:val="28"/>
        </w:rPr>
      </w:pPr>
      <w:r w:rsidRPr="00356F8D">
        <w:rPr>
          <w:b/>
          <w:bCs/>
          <w:sz w:val="28"/>
          <w:szCs w:val="28"/>
        </w:rPr>
        <w:t>1.2. Перечень нормативных правовых актов, непосредственно</w:t>
      </w:r>
    </w:p>
    <w:p w:rsidR="00A97BC4" w:rsidRPr="00356F8D" w:rsidRDefault="00A97BC4" w:rsidP="009F0DDA">
      <w:pPr>
        <w:ind w:firstLine="720"/>
        <w:jc w:val="center"/>
        <w:rPr>
          <w:sz w:val="28"/>
          <w:szCs w:val="28"/>
        </w:rPr>
      </w:pPr>
      <w:proofErr w:type="gramStart"/>
      <w:r w:rsidRPr="00356F8D">
        <w:rPr>
          <w:b/>
          <w:bCs/>
          <w:sz w:val="28"/>
          <w:szCs w:val="28"/>
        </w:rPr>
        <w:t>регулирующих</w:t>
      </w:r>
      <w:proofErr w:type="gramEnd"/>
      <w:r w:rsidRPr="00356F8D">
        <w:rPr>
          <w:b/>
          <w:bCs/>
          <w:sz w:val="28"/>
          <w:szCs w:val="28"/>
        </w:rPr>
        <w:t xml:space="preserve"> предоставление муниципальной услуги</w:t>
      </w:r>
    </w:p>
    <w:p w:rsidR="00A97BC4" w:rsidRPr="00356F8D" w:rsidRDefault="00A97BC4" w:rsidP="009F0DDA">
      <w:pPr>
        <w:jc w:val="center"/>
        <w:rPr>
          <w:sz w:val="28"/>
          <w:szCs w:val="28"/>
        </w:rPr>
      </w:pP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· Жилищный  кодекс  Российской Федерации;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· Федеральный закон от 06 октября 2003 года № 131-ФЗ «Об общих принципах организации местного самоуправления в Российской Федерации»;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· постановление Правительства Российской Федерации  от 28 января 2006  года № 47 «Об утверждении Положения о признании помещения жилым помещением, жилого помещения  непригодным для проживания и многоквартирного дома аварийным и подлежащим сносу или реконструкции»;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· статья 293 Гражданского кодекса Российской Федерации;</w:t>
      </w:r>
    </w:p>
    <w:p w:rsidR="00A97BC4" w:rsidRPr="00356F8D" w:rsidRDefault="00A97BC4" w:rsidP="00A97BC4">
      <w:pPr>
        <w:ind w:firstLine="720"/>
        <w:jc w:val="both"/>
        <w:rPr>
          <w:b/>
          <w:bCs/>
          <w:sz w:val="28"/>
          <w:szCs w:val="28"/>
        </w:rPr>
      </w:pPr>
    </w:p>
    <w:p w:rsidR="00A97BC4" w:rsidRPr="00356F8D" w:rsidRDefault="00A97BC4" w:rsidP="006C2BC6">
      <w:pPr>
        <w:ind w:firstLine="720"/>
        <w:jc w:val="center"/>
        <w:rPr>
          <w:sz w:val="28"/>
          <w:szCs w:val="28"/>
        </w:rPr>
      </w:pPr>
      <w:r w:rsidRPr="00356F8D">
        <w:rPr>
          <w:b/>
          <w:bCs/>
          <w:sz w:val="28"/>
          <w:szCs w:val="28"/>
        </w:rPr>
        <w:t>1.3. Описание результатов предоставления муниципальной услуги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>Результатом предоставления муниципальной услуги является: акт обследования и заключение межведомственной комиссии о: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lastRenderedPageBreak/>
        <w:t xml:space="preserve">-  признании жилых помещений </w:t>
      </w:r>
      <w:proofErr w:type="gramStart"/>
      <w:r w:rsidRPr="00356F8D">
        <w:rPr>
          <w:sz w:val="28"/>
          <w:szCs w:val="28"/>
        </w:rPr>
        <w:t>пригодными</w:t>
      </w:r>
      <w:proofErr w:type="gramEnd"/>
      <w:r w:rsidRPr="00356F8D">
        <w:rPr>
          <w:sz w:val="28"/>
          <w:szCs w:val="28"/>
        </w:rPr>
        <w:t xml:space="preserve"> (непригодными) для проживания, в том числе при наличии признаков разрушения  жилого помещения;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-  </w:t>
      </w:r>
      <w:proofErr w:type="gramStart"/>
      <w:r w:rsidRPr="00356F8D">
        <w:rPr>
          <w:sz w:val="28"/>
          <w:szCs w:val="28"/>
        </w:rPr>
        <w:t>признании</w:t>
      </w:r>
      <w:proofErr w:type="gramEnd"/>
      <w:r w:rsidRPr="00356F8D">
        <w:rPr>
          <w:sz w:val="28"/>
          <w:szCs w:val="28"/>
        </w:rPr>
        <w:t xml:space="preserve"> жилого дома (многоквартирного дома) аварийным и подлежащим сносу;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-  </w:t>
      </w:r>
      <w:proofErr w:type="gramStart"/>
      <w:r w:rsidRPr="00356F8D">
        <w:rPr>
          <w:sz w:val="28"/>
          <w:szCs w:val="28"/>
        </w:rPr>
        <w:t>признании</w:t>
      </w:r>
      <w:proofErr w:type="gramEnd"/>
      <w:r w:rsidRPr="00356F8D">
        <w:rPr>
          <w:sz w:val="28"/>
          <w:szCs w:val="28"/>
        </w:rPr>
        <w:t xml:space="preserve"> жилого дома (многоквартирного дома) аварийным и подлежащим реконструкции.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6C2BC6">
      <w:pPr>
        <w:ind w:firstLine="720"/>
        <w:jc w:val="center"/>
        <w:rPr>
          <w:sz w:val="28"/>
          <w:szCs w:val="28"/>
        </w:rPr>
      </w:pPr>
      <w:r w:rsidRPr="00356F8D">
        <w:rPr>
          <w:b/>
          <w:bCs/>
          <w:sz w:val="28"/>
          <w:szCs w:val="28"/>
        </w:rPr>
        <w:t>1.4. Описание заявителей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Физические и юридические лица, являющиеся собственниками помещений, наниматели жилых помещений,  расположенных на территории </w:t>
      </w:r>
      <w:r w:rsidR="009F0DDA" w:rsidRPr="00356F8D">
        <w:rPr>
          <w:sz w:val="28"/>
          <w:szCs w:val="28"/>
        </w:rPr>
        <w:t xml:space="preserve">Бессергеневского </w:t>
      </w:r>
      <w:r w:rsidRPr="00356F8D">
        <w:rPr>
          <w:sz w:val="28"/>
          <w:szCs w:val="28"/>
        </w:rPr>
        <w:t>сельского поселения, либо уполномоченные ими в установленном законом порядке лица, а также органы, уполномоченные на проведение государственного контроля и надзора, по вопросам, отнесенным к их компетенции.</w:t>
      </w:r>
    </w:p>
    <w:p w:rsidR="00A97BC4" w:rsidRPr="00356F8D" w:rsidRDefault="00A97BC4" w:rsidP="006C2BC6">
      <w:pPr>
        <w:jc w:val="center"/>
        <w:rPr>
          <w:sz w:val="28"/>
          <w:szCs w:val="28"/>
        </w:rPr>
      </w:pPr>
    </w:p>
    <w:p w:rsidR="00A97BC4" w:rsidRPr="00356F8D" w:rsidRDefault="00A97BC4" w:rsidP="006C2BC6">
      <w:pPr>
        <w:ind w:firstLine="720"/>
        <w:jc w:val="center"/>
        <w:rPr>
          <w:sz w:val="28"/>
          <w:szCs w:val="28"/>
        </w:rPr>
      </w:pPr>
      <w:r w:rsidRPr="00356F8D">
        <w:rPr>
          <w:b/>
          <w:bCs/>
          <w:sz w:val="28"/>
          <w:szCs w:val="28"/>
        </w:rPr>
        <w:t>1.5. Исполнитель муниципальной услуги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1.5.1.Исполнителем муниципальной услуги является  межведомственная комиссия </w:t>
      </w:r>
      <w:r w:rsidRPr="00356F8D">
        <w:rPr>
          <w:color w:val="000000"/>
          <w:sz w:val="28"/>
          <w:szCs w:val="28"/>
        </w:rPr>
        <w:t xml:space="preserve">по оценке жилых помещений на территории </w:t>
      </w:r>
      <w:r w:rsidR="009F0DDA" w:rsidRPr="00356F8D">
        <w:rPr>
          <w:color w:val="000000"/>
          <w:sz w:val="28"/>
          <w:szCs w:val="28"/>
        </w:rPr>
        <w:t xml:space="preserve">Бессергеневского </w:t>
      </w:r>
      <w:r w:rsidRPr="00356F8D">
        <w:rPr>
          <w:color w:val="000000"/>
          <w:sz w:val="28"/>
          <w:szCs w:val="28"/>
        </w:rPr>
        <w:t>сельского поселения.</w:t>
      </w:r>
    </w:p>
    <w:p w:rsidR="00A97BC4" w:rsidRPr="00356F8D" w:rsidRDefault="00A97BC4" w:rsidP="00A97BC4">
      <w:pPr>
        <w:ind w:firstLine="720"/>
        <w:jc w:val="both"/>
        <w:rPr>
          <w:color w:val="000000"/>
          <w:sz w:val="28"/>
          <w:szCs w:val="28"/>
        </w:rPr>
      </w:pPr>
      <w:r w:rsidRPr="00356F8D">
        <w:rPr>
          <w:sz w:val="28"/>
          <w:szCs w:val="28"/>
        </w:rPr>
        <w:t xml:space="preserve">1.5.2.Ответственным исполнителем муниципальной услуги  является председатель  межведомственной комиссии по </w:t>
      </w:r>
      <w:r w:rsidRPr="00356F8D">
        <w:rPr>
          <w:color w:val="000000"/>
          <w:sz w:val="28"/>
          <w:szCs w:val="28"/>
        </w:rPr>
        <w:t xml:space="preserve">оценке жилых помещений на территории </w:t>
      </w:r>
      <w:r w:rsidR="009F0DDA" w:rsidRPr="00356F8D">
        <w:rPr>
          <w:color w:val="000000"/>
          <w:sz w:val="28"/>
          <w:szCs w:val="28"/>
        </w:rPr>
        <w:t xml:space="preserve">Бессергеневского </w:t>
      </w:r>
      <w:r w:rsidRPr="00356F8D">
        <w:rPr>
          <w:color w:val="000000"/>
          <w:sz w:val="28"/>
          <w:szCs w:val="28"/>
        </w:rPr>
        <w:t>сельского поселения.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</w:p>
    <w:p w:rsidR="00A97BC4" w:rsidRPr="00356F8D" w:rsidRDefault="00A97BC4" w:rsidP="006C2BC6">
      <w:pPr>
        <w:ind w:firstLine="720"/>
        <w:jc w:val="center"/>
        <w:rPr>
          <w:sz w:val="28"/>
          <w:szCs w:val="28"/>
        </w:rPr>
      </w:pPr>
      <w:r w:rsidRPr="00356F8D">
        <w:rPr>
          <w:b/>
          <w:bCs/>
          <w:sz w:val="28"/>
          <w:szCs w:val="28"/>
        </w:rPr>
        <w:t>2. Требования к порядку предоставления муниципальной услуги</w:t>
      </w:r>
    </w:p>
    <w:p w:rsidR="00A97BC4" w:rsidRPr="00356F8D" w:rsidRDefault="00A97BC4" w:rsidP="006C2BC6">
      <w:pPr>
        <w:jc w:val="center"/>
        <w:rPr>
          <w:sz w:val="28"/>
          <w:szCs w:val="28"/>
        </w:rPr>
      </w:pPr>
    </w:p>
    <w:p w:rsidR="00A97BC4" w:rsidRPr="00356F8D" w:rsidRDefault="00A97BC4" w:rsidP="006C2BC6">
      <w:pPr>
        <w:ind w:firstLine="720"/>
        <w:jc w:val="center"/>
        <w:rPr>
          <w:b/>
          <w:bCs/>
          <w:sz w:val="28"/>
          <w:szCs w:val="28"/>
        </w:rPr>
      </w:pPr>
      <w:r w:rsidRPr="00356F8D">
        <w:rPr>
          <w:b/>
          <w:bCs/>
          <w:sz w:val="28"/>
          <w:szCs w:val="28"/>
        </w:rPr>
        <w:t>2.1. Порядок информирования о правилах предоставления</w:t>
      </w:r>
    </w:p>
    <w:p w:rsidR="00A97BC4" w:rsidRPr="00356F8D" w:rsidRDefault="00A97BC4" w:rsidP="006C2BC6">
      <w:pPr>
        <w:ind w:firstLine="720"/>
        <w:jc w:val="center"/>
        <w:rPr>
          <w:b/>
          <w:bCs/>
          <w:sz w:val="28"/>
          <w:szCs w:val="28"/>
        </w:rPr>
      </w:pPr>
      <w:r w:rsidRPr="00356F8D">
        <w:rPr>
          <w:b/>
          <w:bCs/>
          <w:sz w:val="28"/>
          <w:szCs w:val="28"/>
        </w:rPr>
        <w:t>муниципальной услуги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>2.1.1. Информация о муниципальной услуге предоставляется с использованием средств телефонной связи, при личном или письменном обращении заявителя председателю  межведомственной комиссии, а также посредством размещения в информационно-телекоммуникационных сетях общего пользования (в том числе в сети Интернет),   в средствах массовой информации.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>2.1.2. Местонахождение председателя межведомственной комиссии:</w:t>
      </w:r>
      <w:r w:rsidR="006C2BC6" w:rsidRPr="00356F8D">
        <w:rPr>
          <w:sz w:val="28"/>
          <w:szCs w:val="28"/>
        </w:rPr>
        <w:t xml:space="preserve"> </w:t>
      </w:r>
      <w:r w:rsidR="00A555EF">
        <w:rPr>
          <w:sz w:val="28"/>
          <w:szCs w:val="28"/>
        </w:rPr>
        <w:t xml:space="preserve">346497, </w:t>
      </w:r>
      <w:r w:rsidR="006C2BC6" w:rsidRPr="00356F8D">
        <w:rPr>
          <w:sz w:val="28"/>
          <w:szCs w:val="28"/>
        </w:rPr>
        <w:t xml:space="preserve">Ростовская </w:t>
      </w:r>
      <w:proofErr w:type="spellStart"/>
      <w:r w:rsidR="006C2BC6" w:rsidRPr="00356F8D">
        <w:rPr>
          <w:sz w:val="28"/>
          <w:szCs w:val="28"/>
        </w:rPr>
        <w:t>область</w:t>
      </w:r>
      <w:proofErr w:type="gramStart"/>
      <w:r w:rsidRPr="00356F8D">
        <w:rPr>
          <w:sz w:val="28"/>
          <w:szCs w:val="28"/>
        </w:rPr>
        <w:t>,</w:t>
      </w:r>
      <w:r w:rsidR="006C2BC6" w:rsidRPr="00356F8D">
        <w:rPr>
          <w:sz w:val="28"/>
          <w:szCs w:val="28"/>
        </w:rPr>
        <w:t>О</w:t>
      </w:r>
      <w:proofErr w:type="gramEnd"/>
      <w:r w:rsidR="006C2BC6" w:rsidRPr="00356F8D">
        <w:rPr>
          <w:sz w:val="28"/>
          <w:szCs w:val="28"/>
        </w:rPr>
        <w:t>ктябрьский</w:t>
      </w:r>
      <w:proofErr w:type="spellEnd"/>
      <w:r w:rsidR="006C2BC6" w:rsidRPr="00356F8D">
        <w:rPr>
          <w:sz w:val="28"/>
          <w:szCs w:val="28"/>
        </w:rPr>
        <w:t xml:space="preserve"> район, ст. Бессергеневская, ул. Комарова, 5а,</w:t>
      </w:r>
      <w:r w:rsidRPr="00356F8D">
        <w:rPr>
          <w:sz w:val="28"/>
          <w:szCs w:val="28"/>
        </w:rPr>
        <w:t xml:space="preserve"> администрация </w:t>
      </w:r>
      <w:r w:rsidR="009F0DDA" w:rsidRPr="00356F8D">
        <w:rPr>
          <w:sz w:val="28"/>
          <w:szCs w:val="28"/>
        </w:rPr>
        <w:t xml:space="preserve">Бессергеневского </w:t>
      </w:r>
      <w:r w:rsidRPr="00356F8D">
        <w:rPr>
          <w:sz w:val="28"/>
          <w:szCs w:val="28"/>
        </w:rPr>
        <w:t>сельского поселения</w:t>
      </w:r>
    </w:p>
    <w:p w:rsidR="00A97BC4" w:rsidRPr="00356F8D" w:rsidRDefault="00A97BC4" w:rsidP="00A97BC4">
      <w:pPr>
        <w:ind w:right="-198"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>График работы Администрации:</w:t>
      </w:r>
    </w:p>
    <w:p w:rsidR="00A97BC4" w:rsidRPr="00356F8D" w:rsidRDefault="00A97BC4" w:rsidP="00A97BC4">
      <w:pPr>
        <w:ind w:right="-198"/>
        <w:rPr>
          <w:sz w:val="28"/>
          <w:szCs w:val="28"/>
        </w:rPr>
      </w:pPr>
      <w:r w:rsidRPr="00356F8D">
        <w:rPr>
          <w:sz w:val="28"/>
          <w:szCs w:val="28"/>
        </w:rPr>
        <w:t>понедельни</w:t>
      </w:r>
      <w:proofErr w:type="gramStart"/>
      <w:r w:rsidRPr="00356F8D">
        <w:rPr>
          <w:sz w:val="28"/>
          <w:szCs w:val="28"/>
        </w:rPr>
        <w:t>к-</w:t>
      </w:r>
      <w:proofErr w:type="gramEnd"/>
      <w:r w:rsidRPr="00356F8D">
        <w:rPr>
          <w:sz w:val="28"/>
          <w:szCs w:val="28"/>
        </w:rPr>
        <w:t xml:space="preserve"> пятница:      с 8.00 до 1</w:t>
      </w:r>
      <w:r w:rsidR="006C2BC6" w:rsidRPr="00356F8D">
        <w:rPr>
          <w:sz w:val="28"/>
          <w:szCs w:val="28"/>
        </w:rPr>
        <w:t>6</w:t>
      </w:r>
      <w:r w:rsidRPr="00356F8D">
        <w:rPr>
          <w:sz w:val="28"/>
          <w:szCs w:val="28"/>
        </w:rPr>
        <w:t xml:space="preserve">.00   </w:t>
      </w:r>
    </w:p>
    <w:p w:rsidR="00A97BC4" w:rsidRPr="00356F8D" w:rsidRDefault="00A97BC4" w:rsidP="00A97BC4">
      <w:pPr>
        <w:ind w:right="-198"/>
        <w:rPr>
          <w:sz w:val="28"/>
          <w:szCs w:val="28"/>
        </w:rPr>
      </w:pPr>
      <w:r w:rsidRPr="00356F8D">
        <w:rPr>
          <w:sz w:val="28"/>
          <w:szCs w:val="28"/>
        </w:rPr>
        <w:t>перерыв на обед:  с 1</w:t>
      </w:r>
      <w:r w:rsidR="006C2BC6" w:rsidRPr="00356F8D">
        <w:rPr>
          <w:sz w:val="28"/>
          <w:szCs w:val="28"/>
        </w:rPr>
        <w:t>2</w:t>
      </w:r>
      <w:r w:rsidRPr="00356F8D">
        <w:rPr>
          <w:sz w:val="28"/>
          <w:szCs w:val="28"/>
        </w:rPr>
        <w:t>.00 до 1</w:t>
      </w:r>
      <w:r w:rsidR="006C2BC6" w:rsidRPr="00356F8D">
        <w:rPr>
          <w:sz w:val="28"/>
          <w:szCs w:val="28"/>
        </w:rPr>
        <w:t>8</w:t>
      </w:r>
      <w:r w:rsidRPr="00356F8D">
        <w:rPr>
          <w:sz w:val="28"/>
          <w:szCs w:val="28"/>
        </w:rPr>
        <w:t>.00</w:t>
      </w:r>
    </w:p>
    <w:p w:rsidR="00A97BC4" w:rsidRPr="00356F8D" w:rsidRDefault="00A97BC4" w:rsidP="00A97BC4">
      <w:pPr>
        <w:ind w:right="-198"/>
        <w:rPr>
          <w:sz w:val="28"/>
          <w:szCs w:val="28"/>
        </w:rPr>
      </w:pPr>
      <w:r w:rsidRPr="00356F8D">
        <w:rPr>
          <w:sz w:val="28"/>
          <w:szCs w:val="28"/>
        </w:rPr>
        <w:t>выходные дни: суббота, воскресенье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>2.1.3. Телефон председателя межведомственной комиссии</w:t>
      </w:r>
      <w:r w:rsidR="006C2BC6" w:rsidRPr="00356F8D">
        <w:rPr>
          <w:sz w:val="28"/>
          <w:szCs w:val="28"/>
        </w:rPr>
        <w:t>: 8 (863 60)3-71-31</w:t>
      </w:r>
    </w:p>
    <w:p w:rsidR="00A97BC4" w:rsidRPr="00356F8D" w:rsidRDefault="00A97BC4" w:rsidP="00A97BC4">
      <w:pPr>
        <w:ind w:firstLine="720"/>
        <w:jc w:val="both"/>
        <w:rPr>
          <w:b/>
          <w:i/>
          <w:sz w:val="28"/>
          <w:szCs w:val="28"/>
        </w:rPr>
      </w:pPr>
      <w:r w:rsidRPr="00356F8D">
        <w:rPr>
          <w:sz w:val="28"/>
          <w:szCs w:val="28"/>
        </w:rPr>
        <w:t>2.1.4. Адрес электронной почты:</w:t>
      </w:r>
      <w:r w:rsidR="006C2BC6" w:rsidRPr="00356F8D">
        <w:rPr>
          <w:sz w:val="28"/>
          <w:szCs w:val="28"/>
        </w:rPr>
        <w:t xml:space="preserve"> b</w:t>
      </w:r>
      <w:proofErr w:type="spellStart"/>
      <w:r w:rsidR="006C2BC6" w:rsidRPr="00356F8D">
        <w:rPr>
          <w:sz w:val="28"/>
          <w:szCs w:val="28"/>
          <w:lang w:val="en-US"/>
        </w:rPr>
        <w:t>essergenevska</w:t>
      </w:r>
      <w:proofErr w:type="spellEnd"/>
      <w:r w:rsidR="006C2BC6" w:rsidRPr="00356F8D">
        <w:rPr>
          <w:sz w:val="28"/>
          <w:szCs w:val="28"/>
        </w:rPr>
        <w:t>2007@</w:t>
      </w:r>
      <w:r w:rsidR="006C2BC6" w:rsidRPr="00356F8D">
        <w:rPr>
          <w:sz w:val="28"/>
          <w:szCs w:val="28"/>
          <w:lang w:val="en-US"/>
        </w:rPr>
        <w:t>yandex</w:t>
      </w:r>
      <w:r w:rsidR="006C2BC6" w:rsidRPr="00356F8D">
        <w:rPr>
          <w:sz w:val="28"/>
          <w:szCs w:val="28"/>
        </w:rPr>
        <w:t>.ru</w:t>
      </w:r>
    </w:p>
    <w:p w:rsidR="00A97BC4" w:rsidRPr="00356F8D" w:rsidRDefault="00A97BC4" w:rsidP="00356F8D">
      <w:pPr>
        <w:ind w:firstLine="708"/>
        <w:rPr>
          <w:b/>
          <w:sz w:val="28"/>
          <w:szCs w:val="28"/>
        </w:rPr>
      </w:pPr>
      <w:r w:rsidRPr="00356F8D">
        <w:rPr>
          <w:sz w:val="28"/>
          <w:szCs w:val="28"/>
        </w:rPr>
        <w:t xml:space="preserve">2.1.5. Сведения о местонахождении, контактных телефонах (телефонах для справок), адресах электронной почты председателя межведомственной комиссии, его график (режим) работы, а также информация о процедуре предоставления муниципальной услуги размещается на официальном  сайте  </w:t>
      </w:r>
      <w:r w:rsidR="009F0DDA" w:rsidRPr="00356F8D">
        <w:rPr>
          <w:sz w:val="28"/>
          <w:szCs w:val="28"/>
        </w:rPr>
        <w:t xml:space="preserve">Бессергеневского </w:t>
      </w:r>
      <w:r w:rsidRPr="00356F8D">
        <w:rPr>
          <w:sz w:val="28"/>
          <w:szCs w:val="28"/>
        </w:rPr>
        <w:t xml:space="preserve">сельского  поселения   </w:t>
      </w:r>
      <w:r w:rsidR="006C2BC6" w:rsidRPr="00356F8D">
        <w:rPr>
          <w:sz w:val="28"/>
          <w:szCs w:val="28"/>
        </w:rPr>
        <w:t>http://www.b</w:t>
      </w:r>
      <w:proofErr w:type="spellStart"/>
      <w:r w:rsidR="006C2BC6" w:rsidRPr="00356F8D">
        <w:rPr>
          <w:sz w:val="28"/>
          <w:szCs w:val="28"/>
          <w:lang w:val="en-US"/>
        </w:rPr>
        <w:t>essergenevskoe</w:t>
      </w:r>
      <w:proofErr w:type="spellEnd"/>
      <w:r w:rsidR="006C2BC6" w:rsidRPr="00356F8D">
        <w:rPr>
          <w:sz w:val="28"/>
          <w:szCs w:val="28"/>
        </w:rPr>
        <w:t>.ru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lastRenderedPageBreak/>
        <w:t>2.1.6. Информирование заявителей о порядке предоставления муниципальной услуги проводит председатель межведомственной комиссии или его заместитель (при личном обращении, по телефону, письменно).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>2.1.7. Консультации (справки) по вопросам предоставления муниципальной услуги даются председателем, заместителем председателя или секретарем межведомственной комиссии.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>2.1.8. Консультации (справки) предоставляются по вопросам: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>2.1.8.1. Перечня документов, необходимых для предоставления муниципальной  услуги, комплектности  представленных документов.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ab/>
        <w:t>2.1.8.2. Источника получения документов, необходимых для получения муниципальной услуги.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>2.1.8.3. Времени приема заявлений и выдачи документов председателем  межведомственной комиссии.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>2.1.8.4. Сроков предоставления муниципальной услуги.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>2.1.8.5. Порядка обжалования действий (бездействия) и решений, осуществляемых и принимаемых в ходе предоставления муниципальной услуги.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2.1.9. Прием заявителей ведется в порядке живой очереди. 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b/>
          <w:bCs/>
          <w:sz w:val="28"/>
          <w:szCs w:val="28"/>
        </w:rPr>
        <w:t>2.2. Сроки предоставления муниципальной услуги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>2.2.1. Срок предоставления муниципальной услуги составляет тридцать дней с момента подачи в установленном порядке заявления о предоставлении муниципальной услуги, за исключением случаев, когда межведомственная комиссия принимает решение о проведении дополнительного обследования. В этом случае срок предоставления муниципальной услуги может быть продлен до  45 дней.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ind w:left="720"/>
        <w:jc w:val="both"/>
        <w:rPr>
          <w:sz w:val="28"/>
          <w:szCs w:val="28"/>
        </w:rPr>
      </w:pPr>
      <w:r w:rsidRPr="00356F8D">
        <w:rPr>
          <w:b/>
          <w:bCs/>
          <w:sz w:val="28"/>
          <w:szCs w:val="28"/>
        </w:rPr>
        <w:t>2.3. Требования к составу документов, необходимых для предоставления муниципальной услуги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>2.3.1. Для проведения оценки жилого помещения  заявитель  предоставляет председателю  межведомственной комиссии следующие документы: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- Наниматель: заявление согласно Приложению № 1, договор социального найма, технический паспорт дома;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- Собственник: заявление согласно Приложению № 1, правоустанавливающие документы на жилое помещение, технический паспорт дома, техническое заключение специализированной организации;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>2.3.2. По усмотрению заявителя также могут быть представлены заявления, письма, жалобы  граждан на неудовлетворительные условия проживания.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2.3.3. В случае если заявителем выступает орган, уполномоченный на проведение государственного контроля и надзора, в комиссию представляется заключение этого органа, после </w:t>
      </w:r>
      <w:proofErr w:type="gramStart"/>
      <w:r w:rsidRPr="00356F8D">
        <w:rPr>
          <w:sz w:val="28"/>
          <w:szCs w:val="28"/>
        </w:rPr>
        <w:t>рассмотрения</w:t>
      </w:r>
      <w:proofErr w:type="gramEnd"/>
      <w:r w:rsidRPr="00356F8D">
        <w:rPr>
          <w:sz w:val="28"/>
          <w:szCs w:val="28"/>
        </w:rPr>
        <w:t xml:space="preserve"> которого комиссия предлагает собственнику помещения представить указанные  в пункте 2.3.1 настоящего Административного регламента документы.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2.3.4. Для признания жилого дома  (многоквартирного дома) </w:t>
      </w:r>
      <w:proofErr w:type="gramStart"/>
      <w:r w:rsidRPr="00356F8D">
        <w:rPr>
          <w:sz w:val="28"/>
          <w:szCs w:val="28"/>
        </w:rPr>
        <w:t>аварийным</w:t>
      </w:r>
      <w:proofErr w:type="gramEnd"/>
      <w:r w:rsidRPr="00356F8D">
        <w:rPr>
          <w:sz w:val="28"/>
          <w:szCs w:val="28"/>
        </w:rPr>
        <w:t xml:space="preserve"> секретарь межведомственной комиссии готовит заключение на основании акта обследования межведомственной комиссии жилого помещения, технического заключения специализированной организации, проводившей обследование этого дома.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lastRenderedPageBreak/>
        <w:t>2.3.5. Муниципальная услуга предоставляется  бесплатно.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356F8D">
      <w:pPr>
        <w:ind w:firstLine="720"/>
        <w:jc w:val="center"/>
        <w:rPr>
          <w:sz w:val="28"/>
          <w:szCs w:val="28"/>
        </w:rPr>
      </w:pPr>
      <w:r w:rsidRPr="00356F8D">
        <w:rPr>
          <w:b/>
          <w:bCs/>
          <w:sz w:val="28"/>
          <w:szCs w:val="28"/>
        </w:rPr>
        <w:t>3. Административные процедуры</w:t>
      </w:r>
    </w:p>
    <w:p w:rsidR="00A97BC4" w:rsidRPr="00356F8D" w:rsidRDefault="00A97BC4" w:rsidP="00356F8D">
      <w:pPr>
        <w:jc w:val="center"/>
        <w:rPr>
          <w:sz w:val="28"/>
          <w:szCs w:val="28"/>
        </w:rPr>
      </w:pPr>
    </w:p>
    <w:p w:rsidR="00A97BC4" w:rsidRPr="00356F8D" w:rsidRDefault="00A97BC4" w:rsidP="00356F8D">
      <w:pPr>
        <w:ind w:firstLine="720"/>
        <w:jc w:val="center"/>
        <w:rPr>
          <w:sz w:val="28"/>
          <w:szCs w:val="28"/>
        </w:rPr>
      </w:pPr>
      <w:r w:rsidRPr="00356F8D">
        <w:rPr>
          <w:b/>
          <w:bCs/>
          <w:sz w:val="28"/>
          <w:szCs w:val="28"/>
        </w:rPr>
        <w:t>3.1. Последовательность административных действий (процедур)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>3.1.1. Предоставление муниципальной услуги включает в себя следующие административные процедуры: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а) прием документов и регистрация заявления  на предоставление муниципальной услуги;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б) обследование жилых помещений, оценка соответствия помещения требованиям, предъявляемым к жилым помещениям, при необходимости дополнительное обследование;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в)  принятие решения межведомственной комиссией  и оформление  заключения;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г) направление заявителю акта обследования и заключения.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356F8D">
      <w:pPr>
        <w:ind w:firstLine="720"/>
        <w:jc w:val="center"/>
        <w:rPr>
          <w:b/>
          <w:bCs/>
          <w:sz w:val="28"/>
          <w:szCs w:val="28"/>
        </w:rPr>
      </w:pPr>
      <w:r w:rsidRPr="00356F8D">
        <w:rPr>
          <w:b/>
          <w:bCs/>
          <w:sz w:val="28"/>
          <w:szCs w:val="28"/>
        </w:rPr>
        <w:t>3.2. Прием документов и регистрация заявления на предоставление</w:t>
      </w:r>
    </w:p>
    <w:p w:rsidR="00A97BC4" w:rsidRPr="00356F8D" w:rsidRDefault="00A97BC4" w:rsidP="00356F8D">
      <w:pPr>
        <w:ind w:firstLine="720"/>
        <w:jc w:val="center"/>
        <w:rPr>
          <w:sz w:val="28"/>
          <w:szCs w:val="28"/>
        </w:rPr>
      </w:pPr>
      <w:r w:rsidRPr="00356F8D">
        <w:rPr>
          <w:b/>
          <w:bCs/>
          <w:sz w:val="28"/>
          <w:szCs w:val="28"/>
        </w:rPr>
        <w:t>муниципальной услуги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>3.2.1. Основанием для начала исполнения процедуры приема документов и регистрации заявления на предоставление муниципальной услуги является личное обращение  заявителя (либо направление заявления по почте) с комплектом документов, необходимых для предоставления муниципальной услуги.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>3.2.2. Председатель межведомственной комиссии при личном обращении  заявителя устанавливает его личность путем проверки документов, удостоверяющих личность (паспорт).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>3.2.3. Председатель межведомственной комиссии проверяет наличие всех необходимых документов, исходя из перечня документов, приведенного в пункте 2.3.1 настоящего Административного регламента.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3.2.4. При установлении фактов отсутствия необходимых документов, несоответствия представленных документов требованиям, председатель межведомственной комиссии уведомляет заявителя о наличии препятствий для дальнейшего приёма, объясняет заявителю содержание выявленных недостатков в представленных документах и предлагает принять меры по их устранению. 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>3.2.5. При наличии заявления и полного пакета документов председатель  межведомственной комиссии регистрирует  заявление.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Одновременно председатель межведомственной комиссии  сообщает заявителю: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- максимальный срок  окончания  предоставления муниципальной услуги;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- телефон, фамилию и инициалы специалиста, у которого заявитель в течение срока предоставления муниципальной услуги может узнать  о стадии рассмотрения  документов и времени, оставшемся до ее завершения.</w:t>
      </w:r>
    </w:p>
    <w:p w:rsidR="00A97BC4" w:rsidRPr="00356F8D" w:rsidRDefault="00A97BC4" w:rsidP="00A97BC4">
      <w:pPr>
        <w:jc w:val="both"/>
        <w:rPr>
          <w:b/>
          <w:bCs/>
          <w:sz w:val="28"/>
          <w:szCs w:val="28"/>
        </w:rPr>
      </w:pPr>
    </w:p>
    <w:p w:rsidR="00A97BC4" w:rsidRPr="00356F8D" w:rsidRDefault="00A97BC4" w:rsidP="00356F8D">
      <w:pPr>
        <w:ind w:firstLine="720"/>
        <w:jc w:val="center"/>
        <w:rPr>
          <w:b/>
          <w:bCs/>
          <w:sz w:val="28"/>
          <w:szCs w:val="28"/>
        </w:rPr>
      </w:pPr>
      <w:r w:rsidRPr="00356F8D">
        <w:rPr>
          <w:b/>
          <w:bCs/>
          <w:sz w:val="28"/>
          <w:szCs w:val="28"/>
        </w:rPr>
        <w:t>3.3. Оценка соответствия помещения требованиям,</w:t>
      </w:r>
    </w:p>
    <w:p w:rsidR="00A97BC4" w:rsidRPr="00356F8D" w:rsidRDefault="00A97BC4" w:rsidP="00356F8D">
      <w:pPr>
        <w:ind w:firstLine="720"/>
        <w:jc w:val="center"/>
        <w:rPr>
          <w:sz w:val="28"/>
          <w:szCs w:val="28"/>
        </w:rPr>
      </w:pPr>
      <w:proofErr w:type="gramStart"/>
      <w:r w:rsidRPr="00356F8D">
        <w:rPr>
          <w:b/>
          <w:bCs/>
          <w:sz w:val="28"/>
          <w:szCs w:val="28"/>
        </w:rPr>
        <w:t>предъявляемым к жилым помещениям</w:t>
      </w:r>
      <w:proofErr w:type="gramEnd"/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3.3.1. Основанием для начала процедуры оценки соответствия помещения требованиям, предъявляемым к жилым помещениям, является поступление секретарю межведомственной комиссии  заявления с комплектом документов, </w:t>
      </w:r>
      <w:r w:rsidRPr="00356F8D">
        <w:rPr>
          <w:sz w:val="28"/>
          <w:szCs w:val="28"/>
        </w:rPr>
        <w:lastRenderedPageBreak/>
        <w:t>необходимых для предоставления муниципальной услуги, либо заключения  органа, уполномоченного на проведение государственного контроля и надзора, по вопросам, отнесенным к его компетенции.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>3.3.2. Секретарь межведомственной комиссии  осуществляет проверку представленных  документов: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а) на наличие необходимых документов согласно перечню, указанному в пункте 2.3.1 настоящего Административного регламента;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б) на наличие в заявлении и прилагаемых к нему документах, не оговоренных исправлений, серьезных повреждений, не позволяющих однозначно истолковать их содержание.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Максимальный срок проверки одного заявления и прилагаемых к нему документов составляет 5 дней. 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>3.3.3. Основанием для принятия решения об отказе в  предоставлении муниципальной услуги, за исключением случаев, когда заявителем выступают органы, уполномоченные на проведение государственного контроля и надзора, по вопросам, отнесенным к их компетенции, является: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а) непредставление определенных пунктом 2.3.1 документов;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б) в случае если  ранее заявителю давались письменные ответы по существу в связи с ранее направляемыми им обращениями по одному и тому же вопросу, и при этом в обращении не приводятся новые доводы или обстоятельства, не прилагаются новые документы.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>3.3.4. В случае выявления оснований для отказа в предоставлении муниципальной услуги секретарь межведомственной комиссии  подготавливает  письмо заявителю об отказе в предоставлении муниципальной услуги  с обоснованием причин отказа.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3.3.5. По результатам проверки заявления и документов секретарь межведомственной комиссии  направляет факсограмму членам межведомственной комиссии  для извещения их о дате очередного заседания. 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>3.3.6. Секретарь межведомственной комиссии уведомляет собственников помещений о дате и времени заседания межведомственной комиссии путем направления писем либо телефонограмм.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3.3.7. В случае принятия межведомственной комиссией решения о необходимости предоставления дополнительных документов (заключения соответствующих органов государственного контроля и надзора, заключение проектной организации по результатам обследования элементов ограждающих и несущих конструкций жилого помещения, акт государственной жилищной инспекции субъекта Российской Федерации о </w:t>
      </w:r>
      <w:proofErr w:type="gramStart"/>
      <w:r w:rsidRPr="00356F8D">
        <w:rPr>
          <w:sz w:val="28"/>
          <w:szCs w:val="28"/>
        </w:rPr>
        <w:t>результатах</w:t>
      </w:r>
      <w:proofErr w:type="gramEnd"/>
      <w:r w:rsidRPr="00356F8D">
        <w:rPr>
          <w:sz w:val="28"/>
          <w:szCs w:val="28"/>
        </w:rPr>
        <w:t xml:space="preserve"> проведенных в отношении жилого помещения мероприятий по контролю), необходимых для принятия решения о признании жилого помещения соответствующим (не соответствующим) установленным требованиям, либо привлечения  экспертов проектно-изыскательских организаций исходя из причин, по которым жилое помещение может быть признано нежилым, либо для оценки возможности признания пригодным для проживания реконструированного ранее нежилого помещения секретарь межведомственной комиссии письменно уведомляет о принятом решении заявителей и предлагает представить необходимые документы.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>3.3.8. После предоставления заявителем документов, указанных в пункте 2.3.1 настоящего Административного регламента, межведомственная комиссия продолжает процедуру оценки.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lastRenderedPageBreak/>
        <w:t>3.3.9. В случае если заявителем выступает орган, уполномоченный на проведение государственного контроля и надзора, и в комиссию было  представлено заключение этого органа, после рассмотрения заключения секретарь межведомственной комиссии направляет собственнику (или собственникам)  помещения письмо с предложением представить документы, указанные в пункте 2.3.1 настоящего Административного регламента.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>3.3.10. После предоставления собственником (собственниками) документов, указанных в пункте 2.3.1 настоящего Административного регламента, межведомственная комиссия продолжает процедуру оценки.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3.3.11. В случае принятия межведомственной комиссией решения о необходимости проведения  обследования  помещения секретарь межведомственной комиссии по согласованию с председателем  межведомственной комиссии назначает дату проведения обследования и уведомляет о дате обследования членов межведомственной комиссии путем направления </w:t>
      </w:r>
      <w:proofErr w:type="spellStart"/>
      <w:r w:rsidRPr="00356F8D">
        <w:rPr>
          <w:sz w:val="28"/>
          <w:szCs w:val="28"/>
        </w:rPr>
        <w:t>факсограммы</w:t>
      </w:r>
      <w:proofErr w:type="spellEnd"/>
      <w:r w:rsidRPr="00356F8D">
        <w:rPr>
          <w:sz w:val="28"/>
          <w:szCs w:val="28"/>
        </w:rPr>
        <w:t xml:space="preserve"> и уведомляет заявителя по телефону. 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3.3.12. По результатам обследования межведомственной комиссией секретарь межведомственной комиссии   составляет акт обследования помещения по форме согласно приложению № 2 к настоящему Административному регламенту в трех экземплярах и направляет его для подписания членам межведомственной комиссии. 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>3.3.13. После подписания акта обследования помещения  секретарь межведомственной комиссии  по согласованию с председателем комиссии назначает дату заседания и информирует об этом членов межведомственной комиссии посредством факсимильной связи и собственников помещений путем направления писем.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>3.3.14. По результатам рассмотрения представленных заявителем документов, акта обследования помещения комиссия принимает одно из следующих решений: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- о соответствии помещения требованиям, предъявляемым к жилому помещению, и его пригодности для проживания;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- о необходимости и возможности проведения капитального ремонта, реконструкции;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- о несоответствии помещения требованиям, предъявляемым к жилому помещению, с указанием оснований, по которым помещение признается непригодным для проживания;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- о признании многоквартирного дома аварийным и подлежащим сносу;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- о признании многоквартирного дома аварийным и подлежащим реконструкции.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>3.3.15. Решение принимается большинством голосов членов комиссии и оформляется в виде заключения. Если число голосов "за" и "против" при принятии решения равно,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заключению.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3.3.16. По окончании работы секретарь комиссии составляет в 3-х экземплярах заключение о признании помещения </w:t>
      </w:r>
      <w:proofErr w:type="gramStart"/>
      <w:r w:rsidRPr="00356F8D">
        <w:rPr>
          <w:sz w:val="28"/>
          <w:szCs w:val="28"/>
        </w:rPr>
        <w:t>пригодным</w:t>
      </w:r>
      <w:proofErr w:type="gramEnd"/>
      <w:r w:rsidRPr="00356F8D">
        <w:rPr>
          <w:sz w:val="28"/>
          <w:szCs w:val="28"/>
        </w:rPr>
        <w:t xml:space="preserve"> (непригодным) для постоянного проживания по форме согласно приложению № 3.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>3.3.17. Председатель межведомственной комиссии направляет заявителю акт обследования и заключение.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356F8D">
      <w:pPr>
        <w:ind w:firstLine="720"/>
        <w:jc w:val="center"/>
        <w:rPr>
          <w:b/>
          <w:bCs/>
          <w:sz w:val="28"/>
          <w:szCs w:val="28"/>
        </w:rPr>
      </w:pPr>
      <w:r w:rsidRPr="00356F8D">
        <w:rPr>
          <w:b/>
          <w:bCs/>
          <w:sz w:val="28"/>
          <w:szCs w:val="28"/>
        </w:rPr>
        <w:t>4. Порядок обжалования действия (бездействия) и решений,</w:t>
      </w:r>
    </w:p>
    <w:p w:rsidR="00A97BC4" w:rsidRPr="00356F8D" w:rsidRDefault="00A97BC4" w:rsidP="00356F8D">
      <w:pPr>
        <w:ind w:firstLine="720"/>
        <w:jc w:val="center"/>
        <w:rPr>
          <w:sz w:val="28"/>
          <w:szCs w:val="28"/>
        </w:rPr>
      </w:pPr>
      <w:proofErr w:type="gramStart"/>
      <w:r w:rsidRPr="00356F8D">
        <w:rPr>
          <w:b/>
          <w:bCs/>
          <w:sz w:val="28"/>
          <w:szCs w:val="28"/>
        </w:rPr>
        <w:lastRenderedPageBreak/>
        <w:t>осуществляемых</w:t>
      </w:r>
      <w:proofErr w:type="gramEnd"/>
      <w:r w:rsidRPr="00356F8D">
        <w:rPr>
          <w:b/>
          <w:bCs/>
          <w:sz w:val="28"/>
          <w:szCs w:val="28"/>
        </w:rPr>
        <w:t xml:space="preserve"> (принятых) в ходе предоставления муниципальной услуги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4.1. До судебного разбирательства заявитель может обратиться с жалобой на решение или действие (бездействие), осуществляемое (принятое) на основании настоящего Административного регламента (далее - обращение),  письменно на имя Главы администрации </w:t>
      </w:r>
      <w:r w:rsidR="009F0DDA" w:rsidRPr="00356F8D">
        <w:rPr>
          <w:sz w:val="28"/>
          <w:szCs w:val="28"/>
        </w:rPr>
        <w:t xml:space="preserve">Бессергеневского </w:t>
      </w:r>
      <w:r w:rsidRPr="00356F8D">
        <w:rPr>
          <w:sz w:val="28"/>
          <w:szCs w:val="28"/>
        </w:rPr>
        <w:t>сельского поселения.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>4.2. В письменном обращении указываются: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- фамилия, имя, отчество заявителя (либо фамилия, имя, отчество уполномоченного представителя - в случае обращения с жалобой представителя);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- полное наименование юридического лица (в случае обращения организации);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- контактный телефон, почтовый адрес;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- предмет обращения;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- личная подпись заявителя (его уполномоченного представителя) и дата.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К обращению могут быть  приложены копии документов, подтверждающих изложенные в обращении обстоятельства. В таком случае в обращении приводится перечень прилагаемых документов.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Письменное обращение должно быть написано разборчивым почерком, не должно содержать нецензурных выражений. 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4.3. Письменное обращение должно быть рассмотрено в течение 30 рабочих дней </w:t>
      </w:r>
      <w:proofErr w:type="gramStart"/>
      <w:r w:rsidRPr="00356F8D">
        <w:rPr>
          <w:sz w:val="28"/>
          <w:szCs w:val="28"/>
        </w:rPr>
        <w:t>с даты  регистрации</w:t>
      </w:r>
      <w:proofErr w:type="gramEnd"/>
      <w:r w:rsidRPr="00356F8D">
        <w:rPr>
          <w:sz w:val="28"/>
          <w:szCs w:val="28"/>
        </w:rPr>
        <w:t xml:space="preserve"> обращения заявителя.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>4.4. Если в ходе рассмотрения обращение признано необоснованным, заявителю направляется сообщение о результате рассмотрения обращения с указанием причин признания обращения необоснованным.</w:t>
      </w:r>
    </w:p>
    <w:p w:rsidR="00A97BC4" w:rsidRPr="00356F8D" w:rsidRDefault="00A97BC4" w:rsidP="00A97BC4">
      <w:pPr>
        <w:ind w:firstLine="720"/>
        <w:jc w:val="both"/>
        <w:rPr>
          <w:sz w:val="28"/>
          <w:szCs w:val="28"/>
        </w:rPr>
      </w:pPr>
      <w:r w:rsidRPr="00356F8D">
        <w:rPr>
          <w:sz w:val="28"/>
          <w:szCs w:val="28"/>
        </w:rPr>
        <w:t>4.5. Заявитель вправе обжаловать действие (бездействие) должностных лиц, предоставляющих муниципальную услугу в суде</w:t>
      </w:r>
      <w:r w:rsidR="00356F8D" w:rsidRPr="00356F8D">
        <w:rPr>
          <w:sz w:val="28"/>
          <w:szCs w:val="28"/>
        </w:rPr>
        <w:t>бном порядке.</w:t>
      </w:r>
      <w:r w:rsidRPr="00356F8D">
        <w:rPr>
          <w:sz w:val="28"/>
          <w:szCs w:val="28"/>
        </w:rPr>
        <w:t xml:space="preserve"> 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356F8D">
      <w:pPr>
        <w:ind w:firstLine="720"/>
        <w:jc w:val="center"/>
        <w:rPr>
          <w:sz w:val="28"/>
          <w:szCs w:val="28"/>
        </w:rPr>
      </w:pPr>
      <w:r w:rsidRPr="00356F8D">
        <w:rPr>
          <w:b/>
          <w:bCs/>
          <w:sz w:val="28"/>
          <w:szCs w:val="28"/>
        </w:rPr>
        <w:t>5. Отказ в предоставлении муниципальной услуги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Отказ в предоставлении муниципальной услуги допускается в случае непредставления определенных пунктом 2.3. настоящего административного регламента документов.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Default="00A97BC4" w:rsidP="00A97BC4">
      <w:pPr>
        <w:jc w:val="both"/>
        <w:rPr>
          <w:sz w:val="28"/>
          <w:szCs w:val="28"/>
        </w:rPr>
      </w:pPr>
    </w:p>
    <w:p w:rsidR="0056724B" w:rsidRDefault="0056724B" w:rsidP="00A97BC4">
      <w:pPr>
        <w:jc w:val="both"/>
        <w:rPr>
          <w:sz w:val="28"/>
          <w:szCs w:val="28"/>
        </w:rPr>
      </w:pPr>
    </w:p>
    <w:p w:rsidR="0056724B" w:rsidRDefault="0056724B" w:rsidP="00A97BC4">
      <w:pPr>
        <w:jc w:val="both"/>
        <w:rPr>
          <w:sz w:val="28"/>
          <w:szCs w:val="28"/>
        </w:rPr>
      </w:pPr>
    </w:p>
    <w:p w:rsidR="0056724B" w:rsidRDefault="0056724B" w:rsidP="00A97BC4">
      <w:pPr>
        <w:jc w:val="both"/>
        <w:rPr>
          <w:sz w:val="28"/>
          <w:szCs w:val="28"/>
        </w:rPr>
      </w:pPr>
    </w:p>
    <w:p w:rsidR="0056724B" w:rsidRDefault="0056724B" w:rsidP="00A97BC4">
      <w:pPr>
        <w:jc w:val="both"/>
        <w:rPr>
          <w:sz w:val="28"/>
          <w:szCs w:val="28"/>
        </w:rPr>
      </w:pPr>
    </w:p>
    <w:p w:rsidR="0056724B" w:rsidRDefault="0056724B" w:rsidP="00A97BC4">
      <w:pPr>
        <w:jc w:val="both"/>
        <w:rPr>
          <w:sz w:val="28"/>
          <w:szCs w:val="28"/>
        </w:rPr>
      </w:pPr>
    </w:p>
    <w:p w:rsidR="0056724B" w:rsidRDefault="0056724B" w:rsidP="00A97BC4">
      <w:pPr>
        <w:jc w:val="both"/>
        <w:rPr>
          <w:sz w:val="28"/>
          <w:szCs w:val="28"/>
        </w:rPr>
      </w:pPr>
    </w:p>
    <w:p w:rsidR="0056724B" w:rsidRDefault="0056724B" w:rsidP="00A97BC4">
      <w:pPr>
        <w:jc w:val="both"/>
        <w:rPr>
          <w:sz w:val="28"/>
          <w:szCs w:val="28"/>
        </w:rPr>
      </w:pPr>
    </w:p>
    <w:p w:rsidR="0056724B" w:rsidRDefault="0056724B" w:rsidP="00A97BC4">
      <w:pPr>
        <w:jc w:val="both"/>
        <w:rPr>
          <w:sz w:val="28"/>
          <w:szCs w:val="28"/>
        </w:rPr>
      </w:pPr>
    </w:p>
    <w:p w:rsidR="0056724B" w:rsidRDefault="0056724B" w:rsidP="00A97BC4">
      <w:pPr>
        <w:jc w:val="both"/>
        <w:rPr>
          <w:sz w:val="28"/>
          <w:szCs w:val="28"/>
        </w:rPr>
      </w:pPr>
    </w:p>
    <w:p w:rsidR="0056724B" w:rsidRDefault="0056724B" w:rsidP="00A97BC4">
      <w:pPr>
        <w:jc w:val="both"/>
        <w:rPr>
          <w:sz w:val="28"/>
          <w:szCs w:val="28"/>
        </w:rPr>
      </w:pPr>
    </w:p>
    <w:p w:rsidR="0056724B" w:rsidRDefault="0056724B" w:rsidP="00A97BC4">
      <w:pPr>
        <w:jc w:val="both"/>
        <w:rPr>
          <w:sz w:val="28"/>
          <w:szCs w:val="28"/>
        </w:rPr>
      </w:pPr>
    </w:p>
    <w:p w:rsidR="0056724B" w:rsidRDefault="0056724B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     </w:t>
      </w:r>
    </w:p>
    <w:p w:rsidR="00135FE5" w:rsidRDefault="00A97BC4" w:rsidP="00356F8D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    </w:t>
      </w:r>
      <w:r w:rsidR="00356F8D">
        <w:rPr>
          <w:sz w:val="28"/>
          <w:szCs w:val="28"/>
        </w:rPr>
        <w:tab/>
      </w:r>
      <w:r w:rsidR="00356F8D">
        <w:rPr>
          <w:sz w:val="28"/>
          <w:szCs w:val="28"/>
        </w:rPr>
        <w:tab/>
      </w:r>
      <w:r w:rsidR="00356F8D">
        <w:rPr>
          <w:sz w:val="28"/>
          <w:szCs w:val="28"/>
        </w:rPr>
        <w:tab/>
      </w:r>
      <w:r w:rsidR="00356F8D">
        <w:rPr>
          <w:sz w:val="28"/>
          <w:szCs w:val="28"/>
        </w:rPr>
        <w:tab/>
      </w:r>
      <w:r w:rsidR="00356F8D">
        <w:rPr>
          <w:sz w:val="28"/>
          <w:szCs w:val="28"/>
        </w:rPr>
        <w:tab/>
      </w:r>
      <w:r w:rsidR="00356F8D">
        <w:rPr>
          <w:sz w:val="28"/>
          <w:szCs w:val="28"/>
        </w:rPr>
        <w:tab/>
      </w:r>
      <w:r w:rsidR="00356F8D">
        <w:rPr>
          <w:sz w:val="28"/>
          <w:szCs w:val="28"/>
        </w:rPr>
        <w:tab/>
      </w:r>
      <w:r w:rsidR="00356F8D">
        <w:rPr>
          <w:sz w:val="28"/>
          <w:szCs w:val="28"/>
        </w:rPr>
        <w:tab/>
        <w:t xml:space="preserve">    </w:t>
      </w:r>
    </w:p>
    <w:p w:rsidR="00A97BC4" w:rsidRPr="00356F8D" w:rsidRDefault="00135FE5" w:rsidP="00356F8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</w:t>
      </w:r>
      <w:r w:rsidR="00A97BC4" w:rsidRPr="00356F8D">
        <w:rPr>
          <w:sz w:val="28"/>
          <w:szCs w:val="28"/>
        </w:rPr>
        <w:t xml:space="preserve"> Приложение № </w:t>
      </w:r>
      <w:r>
        <w:rPr>
          <w:sz w:val="28"/>
          <w:szCs w:val="28"/>
        </w:rPr>
        <w:t>1</w:t>
      </w:r>
    </w:p>
    <w:p w:rsidR="00A97BC4" w:rsidRPr="00356F8D" w:rsidRDefault="00A97BC4" w:rsidP="00A97BC4">
      <w:pPr>
        <w:jc w:val="right"/>
        <w:rPr>
          <w:sz w:val="28"/>
          <w:szCs w:val="28"/>
        </w:rPr>
      </w:pPr>
      <w:r w:rsidRPr="00356F8D">
        <w:rPr>
          <w:sz w:val="28"/>
          <w:szCs w:val="28"/>
        </w:rPr>
        <w:t xml:space="preserve">к Административному регламенту </w:t>
      </w:r>
    </w:p>
    <w:p w:rsidR="00A97BC4" w:rsidRPr="00356F8D" w:rsidRDefault="00A97BC4" w:rsidP="00A97BC4">
      <w:pPr>
        <w:jc w:val="right"/>
        <w:rPr>
          <w:sz w:val="28"/>
          <w:szCs w:val="28"/>
        </w:rPr>
      </w:pPr>
    </w:p>
    <w:p w:rsidR="00A97BC4" w:rsidRPr="00356F8D" w:rsidRDefault="00A97BC4" w:rsidP="00A97BC4">
      <w:pPr>
        <w:jc w:val="right"/>
        <w:rPr>
          <w:b/>
          <w:color w:val="000000"/>
          <w:sz w:val="28"/>
          <w:szCs w:val="28"/>
        </w:rPr>
      </w:pPr>
      <w:r w:rsidRPr="00356F8D">
        <w:rPr>
          <w:b/>
          <w:bCs/>
          <w:sz w:val="28"/>
          <w:szCs w:val="28"/>
        </w:rPr>
        <w:t xml:space="preserve">В межведомственную комиссию </w:t>
      </w:r>
      <w:r w:rsidRPr="00356F8D">
        <w:rPr>
          <w:b/>
          <w:color w:val="000000"/>
          <w:sz w:val="28"/>
          <w:szCs w:val="28"/>
        </w:rPr>
        <w:t>по оценке жилых помещений</w:t>
      </w:r>
    </w:p>
    <w:p w:rsidR="00A97BC4" w:rsidRPr="00356F8D" w:rsidRDefault="00A97BC4" w:rsidP="00A97BC4">
      <w:pPr>
        <w:jc w:val="right"/>
        <w:rPr>
          <w:b/>
          <w:sz w:val="28"/>
          <w:szCs w:val="28"/>
        </w:rPr>
      </w:pPr>
      <w:r w:rsidRPr="00356F8D">
        <w:rPr>
          <w:b/>
          <w:color w:val="000000"/>
          <w:sz w:val="28"/>
          <w:szCs w:val="28"/>
        </w:rPr>
        <w:t xml:space="preserve"> на территории </w:t>
      </w:r>
      <w:r w:rsidR="009F0DDA" w:rsidRPr="00356F8D">
        <w:rPr>
          <w:b/>
          <w:color w:val="000000"/>
          <w:sz w:val="28"/>
          <w:szCs w:val="28"/>
        </w:rPr>
        <w:t xml:space="preserve">Бессергеневского </w:t>
      </w:r>
      <w:r w:rsidRPr="00356F8D">
        <w:rPr>
          <w:b/>
          <w:color w:val="000000"/>
          <w:sz w:val="28"/>
          <w:szCs w:val="28"/>
        </w:rPr>
        <w:t>сельского поселения</w:t>
      </w:r>
    </w:p>
    <w:p w:rsidR="00A97BC4" w:rsidRPr="00356F8D" w:rsidRDefault="00A97BC4" w:rsidP="00A97BC4">
      <w:pPr>
        <w:jc w:val="right"/>
        <w:rPr>
          <w:sz w:val="28"/>
          <w:szCs w:val="28"/>
        </w:rPr>
      </w:pPr>
      <w:r w:rsidRPr="00356F8D">
        <w:rPr>
          <w:sz w:val="28"/>
          <w:szCs w:val="28"/>
        </w:rPr>
        <w:t>от _____________________________________________________</w:t>
      </w:r>
    </w:p>
    <w:p w:rsidR="00A97BC4" w:rsidRPr="00356F8D" w:rsidRDefault="00A97BC4" w:rsidP="00A97BC4">
      <w:pPr>
        <w:jc w:val="right"/>
        <w:rPr>
          <w:sz w:val="28"/>
          <w:szCs w:val="28"/>
        </w:rPr>
      </w:pPr>
      <w:r w:rsidRPr="00356F8D">
        <w:rPr>
          <w:sz w:val="28"/>
          <w:szCs w:val="28"/>
        </w:rPr>
        <w:t xml:space="preserve">(указать статус заявителя - собственник  помещения, наниматель)  </w:t>
      </w:r>
    </w:p>
    <w:p w:rsidR="00A97BC4" w:rsidRPr="00356F8D" w:rsidRDefault="00A97BC4" w:rsidP="00A97BC4">
      <w:pPr>
        <w:jc w:val="right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</w:t>
      </w:r>
    </w:p>
    <w:p w:rsidR="00A97BC4" w:rsidRPr="00356F8D" w:rsidRDefault="00A97BC4" w:rsidP="00A97BC4">
      <w:pPr>
        <w:jc w:val="right"/>
        <w:rPr>
          <w:sz w:val="28"/>
          <w:szCs w:val="28"/>
        </w:rPr>
      </w:pPr>
      <w:r w:rsidRPr="00356F8D">
        <w:rPr>
          <w:sz w:val="28"/>
          <w:szCs w:val="28"/>
        </w:rPr>
        <w:t>(фамилия, имя, отчество гражданина)</w:t>
      </w:r>
    </w:p>
    <w:p w:rsidR="00A97BC4" w:rsidRPr="00356F8D" w:rsidRDefault="00A97BC4" w:rsidP="00A97BC4">
      <w:pPr>
        <w:jc w:val="right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</w:t>
      </w:r>
    </w:p>
    <w:p w:rsidR="00A97BC4" w:rsidRDefault="00A97BC4" w:rsidP="00A97BC4">
      <w:pPr>
        <w:jc w:val="right"/>
        <w:rPr>
          <w:sz w:val="28"/>
          <w:szCs w:val="28"/>
        </w:rPr>
      </w:pPr>
      <w:r w:rsidRPr="00356F8D">
        <w:rPr>
          <w:sz w:val="28"/>
          <w:szCs w:val="28"/>
        </w:rPr>
        <w:t>(паспортные данные)</w:t>
      </w:r>
    </w:p>
    <w:p w:rsidR="00A97BC4" w:rsidRPr="00356F8D" w:rsidRDefault="00356F8D" w:rsidP="00356F8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A97BC4" w:rsidRPr="00356F8D">
        <w:rPr>
          <w:sz w:val="28"/>
          <w:szCs w:val="28"/>
        </w:rPr>
        <w:t>_____________________</w:t>
      </w:r>
      <w:r>
        <w:rPr>
          <w:sz w:val="28"/>
          <w:szCs w:val="28"/>
        </w:rPr>
        <w:t>________________________________</w:t>
      </w:r>
    </w:p>
    <w:p w:rsidR="00A97BC4" w:rsidRPr="00356F8D" w:rsidRDefault="00A97BC4" w:rsidP="00A97BC4">
      <w:pPr>
        <w:jc w:val="right"/>
        <w:rPr>
          <w:sz w:val="28"/>
          <w:szCs w:val="28"/>
        </w:rPr>
      </w:pPr>
      <w:r w:rsidRPr="00356F8D">
        <w:rPr>
          <w:sz w:val="28"/>
          <w:szCs w:val="28"/>
        </w:rPr>
        <w:t>(адрес проживания и регистрации)</w:t>
      </w:r>
    </w:p>
    <w:p w:rsidR="00A97BC4" w:rsidRPr="00356F8D" w:rsidRDefault="00A97BC4" w:rsidP="00A97BC4">
      <w:pPr>
        <w:jc w:val="right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</w:t>
      </w:r>
    </w:p>
    <w:p w:rsidR="00A97BC4" w:rsidRPr="00356F8D" w:rsidRDefault="00A97BC4" w:rsidP="00A97BC4">
      <w:pPr>
        <w:jc w:val="right"/>
        <w:rPr>
          <w:sz w:val="28"/>
          <w:szCs w:val="28"/>
        </w:rPr>
      </w:pPr>
      <w:r w:rsidRPr="00356F8D">
        <w:rPr>
          <w:sz w:val="28"/>
          <w:szCs w:val="28"/>
        </w:rPr>
        <w:t>(контактный телефон)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jc w:val="center"/>
        <w:rPr>
          <w:sz w:val="28"/>
          <w:szCs w:val="28"/>
        </w:rPr>
      </w:pPr>
      <w:r w:rsidRPr="00356F8D">
        <w:rPr>
          <w:b/>
          <w:bCs/>
          <w:sz w:val="28"/>
          <w:szCs w:val="28"/>
        </w:rPr>
        <w:t>ЗАЯВЛЕНИЕ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Прошу провести оценку соответствия помещения  по  адресу: 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__________________________________________________________________________________</w:t>
      </w:r>
      <w:r w:rsidR="00356F8D">
        <w:rPr>
          <w:sz w:val="28"/>
          <w:szCs w:val="28"/>
        </w:rPr>
        <w:t>______________________________________________________________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proofErr w:type="gramStart"/>
      <w:r w:rsidRPr="00356F8D">
        <w:rPr>
          <w:sz w:val="28"/>
          <w:szCs w:val="28"/>
        </w:rPr>
        <w:t xml:space="preserve">требованиям, установленным в «Положении о признании помещения жилым помещением, жилого помещения непригодным для проживания и многоквартирного дома аварийным и подлежащим сносу», утвержденном постановлением Правительства Российской Федерации от 28 января </w:t>
      </w:r>
      <w:smartTag w:uri="urn:schemas-microsoft-com:office:smarttags" w:element="metricconverter">
        <w:smartTagPr>
          <w:attr w:name="ProductID" w:val="2006 г"/>
        </w:smartTagPr>
        <w:r w:rsidRPr="00356F8D">
          <w:rPr>
            <w:sz w:val="28"/>
            <w:szCs w:val="28"/>
          </w:rPr>
          <w:t>2006 г</w:t>
        </w:r>
      </w:smartTag>
      <w:r w:rsidRPr="00356F8D">
        <w:rPr>
          <w:sz w:val="28"/>
          <w:szCs w:val="28"/>
        </w:rPr>
        <w:t>. № 47.</w:t>
      </w:r>
      <w:proofErr w:type="gramEnd"/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К заявлению прилагаются: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1. Нотариально заверенные копии правоустанавливающих документов на жилое помещение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</w:t>
      </w:r>
      <w:r w:rsidR="00356F8D">
        <w:rPr>
          <w:sz w:val="28"/>
          <w:szCs w:val="28"/>
        </w:rPr>
        <w:t>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2. План жилого помещения с его техническим паспортом по состоянию </w:t>
      </w:r>
      <w:proofErr w:type="gramStart"/>
      <w:r w:rsidRPr="00356F8D">
        <w:rPr>
          <w:sz w:val="28"/>
          <w:szCs w:val="28"/>
        </w:rPr>
        <w:t>на</w:t>
      </w:r>
      <w:proofErr w:type="gramEnd"/>
      <w:r w:rsidRPr="00356F8D">
        <w:rPr>
          <w:sz w:val="28"/>
          <w:szCs w:val="28"/>
        </w:rPr>
        <w:t xml:space="preserve"> «___»_____________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3. Проект реконструкции </w:t>
      </w:r>
      <w:r w:rsidRPr="00356F8D">
        <w:rPr>
          <w:sz w:val="28"/>
          <w:szCs w:val="28"/>
          <w:u w:val="single"/>
        </w:rPr>
        <w:t>нежилого</w:t>
      </w:r>
      <w:r w:rsidRPr="00356F8D">
        <w:rPr>
          <w:sz w:val="28"/>
          <w:szCs w:val="28"/>
        </w:rPr>
        <w:t xml:space="preserve"> помещения (для признания его в дальнейшем жилым помещением) на __________  листах.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4. Заключение специализированной организации, проводящей обследование этого дома (для признания многоквартирного дома аварийным) от   «____»_____________200___г.  № 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</w:t>
      </w:r>
      <w:r w:rsidR="00356F8D">
        <w:rPr>
          <w:sz w:val="28"/>
          <w:szCs w:val="28"/>
        </w:rPr>
        <w:t>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(наименование специализированной организации)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5. Заявления, письма, жалобы граждан на неудовлетворительные условия проживания (по усмотрению заявителя)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</w:t>
      </w:r>
      <w:r w:rsidR="00356F8D">
        <w:rPr>
          <w:sz w:val="28"/>
          <w:szCs w:val="28"/>
        </w:rPr>
        <w:t>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6. Дополнительные документы _______________________________________________________</w:t>
      </w:r>
      <w:r w:rsidR="00356F8D">
        <w:rPr>
          <w:sz w:val="28"/>
          <w:szCs w:val="28"/>
        </w:rPr>
        <w:t>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                                                                    ___________________</w:t>
      </w:r>
      <w:r w:rsidR="00356F8D">
        <w:rPr>
          <w:sz w:val="28"/>
          <w:szCs w:val="28"/>
        </w:rPr>
        <w:t xml:space="preserve">                    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(дата)                                                (подпись)</w:t>
      </w:r>
    </w:p>
    <w:p w:rsidR="00135FE5" w:rsidRDefault="00135FE5" w:rsidP="00A97BC4">
      <w:pPr>
        <w:jc w:val="right"/>
        <w:rPr>
          <w:sz w:val="28"/>
          <w:szCs w:val="28"/>
        </w:rPr>
      </w:pPr>
    </w:p>
    <w:p w:rsidR="00A97BC4" w:rsidRPr="00356F8D" w:rsidRDefault="00A97BC4" w:rsidP="00A97BC4">
      <w:pPr>
        <w:jc w:val="right"/>
        <w:rPr>
          <w:sz w:val="28"/>
          <w:szCs w:val="28"/>
        </w:rPr>
      </w:pPr>
      <w:bookmarkStart w:id="0" w:name="_GoBack"/>
      <w:bookmarkEnd w:id="0"/>
      <w:r w:rsidRPr="00356F8D">
        <w:rPr>
          <w:sz w:val="28"/>
          <w:szCs w:val="28"/>
        </w:rPr>
        <w:lastRenderedPageBreak/>
        <w:t>Приложение № 2</w:t>
      </w:r>
    </w:p>
    <w:p w:rsidR="00A97BC4" w:rsidRPr="00356F8D" w:rsidRDefault="00A97BC4" w:rsidP="00A97BC4">
      <w:pPr>
        <w:jc w:val="right"/>
        <w:rPr>
          <w:sz w:val="28"/>
          <w:szCs w:val="28"/>
        </w:rPr>
      </w:pPr>
      <w:r w:rsidRPr="00356F8D">
        <w:rPr>
          <w:sz w:val="28"/>
          <w:szCs w:val="28"/>
        </w:rPr>
        <w:t xml:space="preserve">к Административному регламенту </w:t>
      </w:r>
    </w:p>
    <w:p w:rsidR="00A97BC4" w:rsidRPr="00356F8D" w:rsidRDefault="00A97BC4" w:rsidP="00A97BC4">
      <w:pPr>
        <w:jc w:val="right"/>
        <w:rPr>
          <w:sz w:val="28"/>
          <w:szCs w:val="28"/>
        </w:rPr>
      </w:pP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jc w:val="center"/>
        <w:rPr>
          <w:sz w:val="28"/>
          <w:szCs w:val="28"/>
        </w:rPr>
      </w:pPr>
      <w:r w:rsidRPr="00356F8D">
        <w:rPr>
          <w:b/>
          <w:bCs/>
          <w:sz w:val="28"/>
          <w:szCs w:val="28"/>
        </w:rPr>
        <w:t>АКТ</w:t>
      </w:r>
    </w:p>
    <w:p w:rsidR="00A97BC4" w:rsidRPr="00356F8D" w:rsidRDefault="00A97BC4" w:rsidP="00A97BC4">
      <w:pPr>
        <w:jc w:val="center"/>
        <w:rPr>
          <w:sz w:val="28"/>
          <w:szCs w:val="28"/>
        </w:rPr>
      </w:pPr>
      <w:r w:rsidRPr="00356F8D">
        <w:rPr>
          <w:b/>
          <w:bCs/>
          <w:sz w:val="28"/>
          <w:szCs w:val="28"/>
        </w:rPr>
        <w:t>обследования помещения</w:t>
      </w:r>
    </w:p>
    <w:p w:rsidR="00A97BC4" w:rsidRPr="00356F8D" w:rsidRDefault="00A97BC4" w:rsidP="00A97BC4">
      <w:pPr>
        <w:jc w:val="center"/>
        <w:rPr>
          <w:sz w:val="28"/>
          <w:szCs w:val="28"/>
        </w:rPr>
      </w:pP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№ _________________________                                                         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                                                                                                                                 (дата)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(месторасположение помещения, в том числе наименования населенного  пункта и улицы, номер дома и квартиры)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Межведомственная комиссия, назначенная ___________________________________________</w:t>
      </w:r>
      <w:r w:rsidR="00356F8D">
        <w:rPr>
          <w:sz w:val="28"/>
          <w:szCs w:val="28"/>
        </w:rPr>
        <w:t>___________________________</w:t>
      </w:r>
      <w:r w:rsidRPr="00356F8D">
        <w:rPr>
          <w:sz w:val="28"/>
          <w:szCs w:val="28"/>
        </w:rPr>
        <w:t>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</w:t>
      </w:r>
      <w:r w:rsidR="00356F8D">
        <w:rPr>
          <w:sz w:val="28"/>
          <w:szCs w:val="28"/>
        </w:rPr>
        <w:t>_____________________________</w:t>
      </w:r>
      <w:r w:rsidRPr="00356F8D">
        <w:rPr>
          <w:sz w:val="28"/>
          <w:szCs w:val="28"/>
        </w:rPr>
        <w:t>,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(кем назначена, наименование федерального органа исполнительной власти, органа исполнительной власти субъекта Российской Федерации, органа  местного самоуправления, дата, номер решения о созыве комиссии)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в составе председателя _________________________________________________________</w:t>
      </w:r>
      <w:r w:rsidR="00356F8D">
        <w:rPr>
          <w:sz w:val="28"/>
          <w:szCs w:val="28"/>
        </w:rPr>
        <w:t>_________</w:t>
      </w:r>
      <w:r w:rsidRPr="00356F8D">
        <w:rPr>
          <w:sz w:val="28"/>
          <w:szCs w:val="28"/>
        </w:rPr>
        <w:t>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                                                   (Ф.И.О., занимаемая должность и место работы)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и членов комиссии ________________________________________________________</w:t>
      </w:r>
      <w:r w:rsidR="00356F8D">
        <w:rPr>
          <w:sz w:val="28"/>
          <w:szCs w:val="28"/>
        </w:rPr>
        <w:t>______</w:t>
      </w:r>
      <w:r w:rsidRPr="00356F8D">
        <w:rPr>
          <w:sz w:val="28"/>
          <w:szCs w:val="28"/>
        </w:rPr>
        <w:t>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</w:t>
      </w:r>
      <w:r w:rsidR="00356F8D">
        <w:rPr>
          <w:sz w:val="28"/>
          <w:szCs w:val="28"/>
        </w:rPr>
        <w:t>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___________________________________________________________________________________</w:t>
      </w:r>
      <w:r w:rsidR="00356F8D">
        <w:rPr>
          <w:sz w:val="28"/>
          <w:szCs w:val="28"/>
        </w:rPr>
        <w:t>_____________________________________________________________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                      (Ф.И.О., занимаемая должность и место работы)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при участии приглашенных экспертов __________________________________________________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______________________________________________________________________________________________________________________________________________________________________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                            (Ф.И.О., занимаемая должность и место работы)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и приглашенного собственника  помещения  или  уполномоченного  им  лица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                                  (Ф.И.О., занимаемая должность и место работы)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произвела обследование помещения по заявлению _______________________________________</w:t>
      </w:r>
      <w:r w:rsidR="00362F07">
        <w:rPr>
          <w:sz w:val="28"/>
          <w:szCs w:val="28"/>
        </w:rPr>
        <w:t>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proofErr w:type="gramStart"/>
      <w:r w:rsidRPr="00356F8D">
        <w:rPr>
          <w:sz w:val="28"/>
          <w:szCs w:val="28"/>
        </w:rPr>
        <w:t>(реквизиты заявителя:</w:t>
      </w:r>
      <w:proofErr w:type="gramEnd"/>
      <w:r w:rsidRPr="00356F8D">
        <w:rPr>
          <w:sz w:val="28"/>
          <w:szCs w:val="28"/>
        </w:rPr>
        <w:t xml:space="preserve"> </w:t>
      </w:r>
      <w:proofErr w:type="gramStart"/>
      <w:r w:rsidRPr="00356F8D">
        <w:rPr>
          <w:sz w:val="28"/>
          <w:szCs w:val="28"/>
        </w:rPr>
        <w:t>Ф.И.О. и адрес - для физического лица,    наименование организации и занимаемая должность - для юридического лица)</w:t>
      </w:r>
      <w:proofErr w:type="gramEnd"/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и составила настоящий акт обследования помещения _____________________________________</w:t>
      </w:r>
      <w:r w:rsidR="00362F07">
        <w:rPr>
          <w:sz w:val="28"/>
          <w:szCs w:val="28"/>
        </w:rPr>
        <w:t>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lastRenderedPageBreak/>
        <w:t>____________________________________________________________________</w:t>
      </w:r>
      <w:r w:rsidR="00362F07">
        <w:rPr>
          <w:sz w:val="28"/>
          <w:szCs w:val="28"/>
        </w:rPr>
        <w:t>____</w:t>
      </w:r>
      <w:r w:rsidRPr="00356F8D">
        <w:rPr>
          <w:sz w:val="28"/>
          <w:szCs w:val="28"/>
        </w:rPr>
        <w:t>.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(адрес, принадлежность помещения, кадастровый номер, год ввода в   эксплуатацию)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Краткое описание  состояния  жилого  помещения,  инженерных  систем  здания, оборудования и механизмов и  прилегающей  к  зданию  территории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Сведения о несоответствиях  установленным  требованиям  с указанием  фактических   значений    показателя    или    описанием    конкретного несоответствия ________________________________________________________________________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________________________________________________________________________________________________________________________________________________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________________________________________________________________________.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Оценка результатов проведенного инструментального контроля и других  видов контроля и исследовании_____________________________________________________________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________________________________________________________________________.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(кем проведен контроль (испытание), по каким показателям, какие  фактические значения  получены)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Рекомендации межведомственной комиссии и предлагаемые меры, которые  необходимо принять для обеспечения безопасности или создания нормальных условий для постоянного проживания ________________________________________________________________________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Заключение  межведомственной комиссии по  результатам  обследования помещения ________________________________________________________________________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Приложение к акту: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а) результаты инструментального контроля;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б) результаты лабораторных испытаний;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в) результаты исследований;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г) заключения экспертов проектно-изыскательских и  специализированных организаций;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lastRenderedPageBreak/>
        <w:t>д) другие материалы по решению межведомственной комиссии.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Председатель межведомственной комиссии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  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                            (подпись)                                                  (Ф.И.О.)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Члены межведомственной комиссии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  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                             (подпись)                                               (Ф.И.О.)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  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                              (подпись)                                               (Ф.И.О.)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  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                                (подпись)                                               (Ф.И.О.)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  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                               (подпись)                                                  (Ф.И.О.)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Default="00A97BC4" w:rsidP="00A97BC4">
      <w:pPr>
        <w:jc w:val="both"/>
        <w:rPr>
          <w:sz w:val="28"/>
          <w:szCs w:val="28"/>
        </w:rPr>
      </w:pPr>
    </w:p>
    <w:p w:rsidR="00362F07" w:rsidRDefault="00362F07" w:rsidP="00A97BC4">
      <w:pPr>
        <w:jc w:val="both"/>
        <w:rPr>
          <w:sz w:val="28"/>
          <w:szCs w:val="28"/>
        </w:rPr>
      </w:pPr>
    </w:p>
    <w:p w:rsidR="00362F07" w:rsidRDefault="00362F07" w:rsidP="00A97BC4">
      <w:pPr>
        <w:jc w:val="both"/>
        <w:rPr>
          <w:sz w:val="28"/>
          <w:szCs w:val="28"/>
        </w:rPr>
      </w:pPr>
    </w:p>
    <w:p w:rsidR="00362F07" w:rsidRDefault="00362F07" w:rsidP="00A97BC4">
      <w:pPr>
        <w:jc w:val="both"/>
        <w:rPr>
          <w:sz w:val="28"/>
          <w:szCs w:val="28"/>
        </w:rPr>
      </w:pPr>
    </w:p>
    <w:p w:rsidR="00362F07" w:rsidRDefault="00362F07" w:rsidP="00A97BC4">
      <w:pPr>
        <w:jc w:val="both"/>
        <w:rPr>
          <w:sz w:val="28"/>
          <w:szCs w:val="28"/>
        </w:rPr>
      </w:pPr>
    </w:p>
    <w:p w:rsidR="00362F07" w:rsidRDefault="00362F07" w:rsidP="00A97BC4">
      <w:pPr>
        <w:jc w:val="both"/>
        <w:rPr>
          <w:sz w:val="28"/>
          <w:szCs w:val="28"/>
        </w:rPr>
      </w:pPr>
    </w:p>
    <w:p w:rsidR="00362F07" w:rsidRDefault="00362F07" w:rsidP="00A97BC4">
      <w:pPr>
        <w:jc w:val="both"/>
        <w:rPr>
          <w:sz w:val="28"/>
          <w:szCs w:val="28"/>
        </w:rPr>
      </w:pPr>
    </w:p>
    <w:p w:rsidR="00362F07" w:rsidRDefault="00362F07" w:rsidP="00A97BC4">
      <w:pPr>
        <w:jc w:val="both"/>
        <w:rPr>
          <w:sz w:val="28"/>
          <w:szCs w:val="28"/>
        </w:rPr>
      </w:pPr>
    </w:p>
    <w:p w:rsidR="00362F07" w:rsidRDefault="00362F07" w:rsidP="00A97BC4">
      <w:pPr>
        <w:jc w:val="both"/>
        <w:rPr>
          <w:sz w:val="28"/>
          <w:szCs w:val="28"/>
        </w:rPr>
      </w:pPr>
    </w:p>
    <w:p w:rsidR="00362F07" w:rsidRDefault="00362F07" w:rsidP="00A97BC4">
      <w:pPr>
        <w:jc w:val="both"/>
        <w:rPr>
          <w:sz w:val="28"/>
          <w:szCs w:val="28"/>
        </w:rPr>
      </w:pPr>
    </w:p>
    <w:p w:rsidR="00362F07" w:rsidRDefault="00362F07" w:rsidP="00A97BC4">
      <w:pPr>
        <w:jc w:val="both"/>
        <w:rPr>
          <w:sz w:val="28"/>
          <w:szCs w:val="28"/>
        </w:rPr>
      </w:pPr>
    </w:p>
    <w:p w:rsidR="00362F07" w:rsidRDefault="00362F07" w:rsidP="00A97BC4">
      <w:pPr>
        <w:jc w:val="both"/>
        <w:rPr>
          <w:sz w:val="28"/>
          <w:szCs w:val="28"/>
        </w:rPr>
      </w:pPr>
    </w:p>
    <w:p w:rsidR="00362F07" w:rsidRDefault="00362F07" w:rsidP="00A97BC4">
      <w:pPr>
        <w:jc w:val="both"/>
        <w:rPr>
          <w:sz w:val="28"/>
          <w:szCs w:val="28"/>
        </w:rPr>
      </w:pPr>
    </w:p>
    <w:p w:rsidR="00362F07" w:rsidRDefault="00362F07" w:rsidP="00A97BC4">
      <w:pPr>
        <w:jc w:val="both"/>
        <w:rPr>
          <w:sz w:val="28"/>
          <w:szCs w:val="28"/>
        </w:rPr>
      </w:pPr>
    </w:p>
    <w:p w:rsidR="00362F07" w:rsidRDefault="00362F07" w:rsidP="00A97BC4">
      <w:pPr>
        <w:jc w:val="both"/>
        <w:rPr>
          <w:sz w:val="28"/>
          <w:szCs w:val="28"/>
        </w:rPr>
      </w:pPr>
    </w:p>
    <w:p w:rsidR="00362F07" w:rsidRDefault="00362F07" w:rsidP="00A97BC4">
      <w:pPr>
        <w:jc w:val="both"/>
        <w:rPr>
          <w:sz w:val="28"/>
          <w:szCs w:val="28"/>
        </w:rPr>
      </w:pPr>
    </w:p>
    <w:p w:rsidR="00362F07" w:rsidRDefault="00362F07" w:rsidP="00A97BC4">
      <w:pPr>
        <w:jc w:val="both"/>
        <w:rPr>
          <w:sz w:val="28"/>
          <w:szCs w:val="28"/>
        </w:rPr>
      </w:pPr>
    </w:p>
    <w:p w:rsidR="00362F07" w:rsidRDefault="00362F07" w:rsidP="00A97BC4">
      <w:pPr>
        <w:jc w:val="both"/>
        <w:rPr>
          <w:sz w:val="28"/>
          <w:szCs w:val="28"/>
        </w:rPr>
      </w:pPr>
    </w:p>
    <w:p w:rsidR="00362F07" w:rsidRDefault="00362F07" w:rsidP="00A97BC4">
      <w:pPr>
        <w:jc w:val="both"/>
        <w:rPr>
          <w:sz w:val="28"/>
          <w:szCs w:val="28"/>
        </w:rPr>
      </w:pPr>
    </w:p>
    <w:p w:rsidR="00362F07" w:rsidRDefault="00362F07" w:rsidP="00A97BC4">
      <w:pPr>
        <w:jc w:val="both"/>
        <w:rPr>
          <w:sz w:val="28"/>
          <w:szCs w:val="28"/>
        </w:rPr>
      </w:pPr>
    </w:p>
    <w:p w:rsidR="00362F07" w:rsidRDefault="00362F07" w:rsidP="00A97BC4">
      <w:pPr>
        <w:jc w:val="both"/>
        <w:rPr>
          <w:sz w:val="28"/>
          <w:szCs w:val="28"/>
        </w:rPr>
      </w:pPr>
    </w:p>
    <w:p w:rsidR="00362F07" w:rsidRDefault="00362F07" w:rsidP="00A97BC4">
      <w:pPr>
        <w:jc w:val="both"/>
        <w:rPr>
          <w:sz w:val="28"/>
          <w:szCs w:val="28"/>
        </w:rPr>
      </w:pPr>
    </w:p>
    <w:p w:rsidR="00362F07" w:rsidRDefault="00362F07" w:rsidP="00A97BC4">
      <w:pPr>
        <w:jc w:val="both"/>
        <w:rPr>
          <w:sz w:val="28"/>
          <w:szCs w:val="28"/>
        </w:rPr>
      </w:pPr>
    </w:p>
    <w:p w:rsidR="00362F07" w:rsidRDefault="00362F07" w:rsidP="00A97BC4">
      <w:pPr>
        <w:jc w:val="both"/>
        <w:rPr>
          <w:sz w:val="28"/>
          <w:szCs w:val="28"/>
        </w:rPr>
      </w:pPr>
    </w:p>
    <w:p w:rsidR="00362F07" w:rsidRDefault="00362F07" w:rsidP="00A97BC4">
      <w:pPr>
        <w:jc w:val="both"/>
        <w:rPr>
          <w:sz w:val="28"/>
          <w:szCs w:val="28"/>
        </w:rPr>
      </w:pPr>
    </w:p>
    <w:p w:rsidR="00362F07" w:rsidRDefault="00362F07" w:rsidP="00A97BC4">
      <w:pPr>
        <w:jc w:val="both"/>
        <w:rPr>
          <w:sz w:val="28"/>
          <w:szCs w:val="28"/>
        </w:rPr>
      </w:pPr>
    </w:p>
    <w:p w:rsidR="00362F07" w:rsidRDefault="00362F07" w:rsidP="00A97BC4">
      <w:pPr>
        <w:jc w:val="both"/>
        <w:rPr>
          <w:sz w:val="28"/>
          <w:szCs w:val="28"/>
        </w:rPr>
      </w:pPr>
    </w:p>
    <w:p w:rsidR="00362F07" w:rsidRDefault="00362F07" w:rsidP="00A97BC4">
      <w:pPr>
        <w:jc w:val="both"/>
        <w:rPr>
          <w:sz w:val="28"/>
          <w:szCs w:val="28"/>
        </w:rPr>
      </w:pPr>
    </w:p>
    <w:p w:rsidR="00362F07" w:rsidRDefault="00362F07" w:rsidP="00A97BC4">
      <w:pPr>
        <w:jc w:val="both"/>
        <w:rPr>
          <w:sz w:val="28"/>
          <w:szCs w:val="28"/>
        </w:rPr>
      </w:pPr>
    </w:p>
    <w:p w:rsidR="00362F07" w:rsidRPr="00356F8D" w:rsidRDefault="00362F07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jc w:val="right"/>
        <w:rPr>
          <w:sz w:val="28"/>
          <w:szCs w:val="28"/>
        </w:rPr>
      </w:pPr>
      <w:r w:rsidRPr="00356F8D">
        <w:rPr>
          <w:sz w:val="28"/>
          <w:szCs w:val="28"/>
        </w:rPr>
        <w:t>Приложение № 3</w:t>
      </w:r>
    </w:p>
    <w:p w:rsidR="00A97BC4" w:rsidRPr="00356F8D" w:rsidRDefault="00A97BC4" w:rsidP="00A97BC4">
      <w:pPr>
        <w:jc w:val="right"/>
        <w:rPr>
          <w:sz w:val="28"/>
          <w:szCs w:val="28"/>
        </w:rPr>
      </w:pPr>
      <w:r w:rsidRPr="00356F8D">
        <w:rPr>
          <w:sz w:val="28"/>
          <w:szCs w:val="28"/>
        </w:rPr>
        <w:t xml:space="preserve">к Административному регламенту 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jc w:val="center"/>
        <w:rPr>
          <w:sz w:val="28"/>
          <w:szCs w:val="28"/>
        </w:rPr>
      </w:pPr>
      <w:r w:rsidRPr="00356F8D">
        <w:rPr>
          <w:b/>
          <w:bCs/>
          <w:sz w:val="28"/>
          <w:szCs w:val="28"/>
        </w:rPr>
        <w:t>ЗАКЛЮЧЕНИЕ</w:t>
      </w:r>
    </w:p>
    <w:p w:rsidR="00A97BC4" w:rsidRPr="00356F8D" w:rsidRDefault="00A97BC4" w:rsidP="00A97BC4">
      <w:pPr>
        <w:jc w:val="center"/>
        <w:rPr>
          <w:sz w:val="28"/>
          <w:szCs w:val="28"/>
        </w:rPr>
      </w:pPr>
      <w:r w:rsidRPr="00356F8D">
        <w:rPr>
          <w:b/>
          <w:bCs/>
          <w:sz w:val="28"/>
          <w:szCs w:val="28"/>
        </w:rPr>
        <w:t xml:space="preserve">о признании жилого помещения </w:t>
      </w:r>
      <w:proofErr w:type="gramStart"/>
      <w:r w:rsidRPr="00356F8D">
        <w:rPr>
          <w:b/>
          <w:bCs/>
          <w:sz w:val="28"/>
          <w:szCs w:val="28"/>
        </w:rPr>
        <w:t>пригодным</w:t>
      </w:r>
      <w:proofErr w:type="gramEnd"/>
      <w:r w:rsidRPr="00356F8D">
        <w:rPr>
          <w:b/>
          <w:bCs/>
          <w:sz w:val="28"/>
          <w:szCs w:val="28"/>
        </w:rPr>
        <w:t xml:space="preserve"> (непригодным)</w:t>
      </w:r>
    </w:p>
    <w:p w:rsidR="00A97BC4" w:rsidRPr="00356F8D" w:rsidRDefault="00A97BC4" w:rsidP="00A97BC4">
      <w:pPr>
        <w:jc w:val="center"/>
        <w:rPr>
          <w:sz w:val="28"/>
          <w:szCs w:val="28"/>
        </w:rPr>
      </w:pPr>
      <w:r w:rsidRPr="00356F8D">
        <w:rPr>
          <w:b/>
          <w:bCs/>
          <w:sz w:val="28"/>
          <w:szCs w:val="28"/>
        </w:rPr>
        <w:t>для постоянного проживания</w:t>
      </w:r>
    </w:p>
    <w:p w:rsidR="00A97BC4" w:rsidRPr="00356F8D" w:rsidRDefault="00A97BC4" w:rsidP="00A97BC4">
      <w:pPr>
        <w:jc w:val="center"/>
        <w:rPr>
          <w:sz w:val="28"/>
          <w:szCs w:val="28"/>
        </w:rPr>
      </w:pP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№ _____________________                                                              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                                                                                                                         (дата)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(месторасположение помещения, в том числе наименования населенного пункта и улицы, номер дома и квартиры)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Межведомственная комиссия,  назначенная _____________________________________________</w:t>
      </w:r>
      <w:r w:rsidR="00362F07">
        <w:rPr>
          <w:sz w:val="28"/>
          <w:szCs w:val="28"/>
        </w:rPr>
        <w:t>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________________________________________________________________________,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(кем назначена, наименование федерального органа исполнительной власти,  органа исполнительной власти субъекта Российской Федерации, органа местного самоуправления, дата, номер решения о созыве комиссии)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в составе председателя _______________________________________________________________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                                   (Ф.И.О., занимаемая должность и место работы)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и членов комиссии __________________________________________________________________</w:t>
      </w:r>
      <w:r w:rsidR="00362F07">
        <w:rPr>
          <w:sz w:val="28"/>
          <w:szCs w:val="28"/>
        </w:rPr>
        <w:t>_____</w:t>
      </w:r>
      <w:r w:rsidRPr="00356F8D">
        <w:rPr>
          <w:sz w:val="28"/>
          <w:szCs w:val="28"/>
        </w:rPr>
        <w:t>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2F07">
        <w:rPr>
          <w:sz w:val="28"/>
          <w:szCs w:val="28"/>
        </w:rPr>
        <w:t>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                              (Ф.И.О., занимаемая должность и место работы)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при участии приглашенных экспертов __________________________________________________</w:t>
      </w:r>
      <w:r w:rsidR="00362F07">
        <w:rPr>
          <w:sz w:val="28"/>
          <w:szCs w:val="28"/>
        </w:rPr>
        <w:t>______________________</w:t>
      </w:r>
    </w:p>
    <w:p w:rsidR="00A97BC4" w:rsidRPr="00356F8D" w:rsidRDefault="00A97BC4" w:rsidP="00A97BC4">
      <w:pPr>
        <w:jc w:val="center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                                     (Ф.И.О., занимаемая должность и место работы)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и приглашенного собственника помещения или  уполномоченного  им   лица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</w:t>
      </w:r>
    </w:p>
    <w:p w:rsidR="00A97BC4" w:rsidRPr="00356F8D" w:rsidRDefault="00A97BC4" w:rsidP="00A97BC4">
      <w:pPr>
        <w:jc w:val="center"/>
        <w:rPr>
          <w:sz w:val="28"/>
          <w:szCs w:val="28"/>
        </w:rPr>
      </w:pPr>
      <w:r w:rsidRPr="00356F8D">
        <w:rPr>
          <w:sz w:val="28"/>
          <w:szCs w:val="28"/>
        </w:rPr>
        <w:t>(Ф.И.О., занимаемая должность и место работы)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по результатам рассмотренных документов ____________________________________________</w:t>
      </w:r>
      <w:r w:rsidR="00362F07">
        <w:rPr>
          <w:sz w:val="28"/>
          <w:szCs w:val="28"/>
        </w:rPr>
        <w:t>___________________________</w:t>
      </w:r>
      <w:r w:rsidRPr="00356F8D">
        <w:rPr>
          <w:sz w:val="28"/>
          <w:szCs w:val="28"/>
        </w:rPr>
        <w:t>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</w:t>
      </w:r>
    </w:p>
    <w:p w:rsidR="00A97BC4" w:rsidRPr="00356F8D" w:rsidRDefault="00A97BC4" w:rsidP="00A97BC4">
      <w:pPr>
        <w:jc w:val="center"/>
        <w:rPr>
          <w:sz w:val="28"/>
          <w:szCs w:val="28"/>
        </w:rPr>
      </w:pPr>
      <w:r w:rsidRPr="00356F8D">
        <w:rPr>
          <w:sz w:val="28"/>
          <w:szCs w:val="28"/>
        </w:rPr>
        <w:t>(приводится перечень документов)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и  на  основании  акта  межведомственной  комиссии,    составленного по  результатам обследования, _______________________________________________________________________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2F07">
        <w:rPr>
          <w:sz w:val="28"/>
          <w:szCs w:val="28"/>
        </w:rPr>
        <w:t>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(приводится заключение, взятое из акта обследования (в случае    проведения обследования), или указывается, что на основании решения   межведомственной комиссии обследование не проводилось)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приняла заключение о ____________________________________________</w:t>
      </w:r>
      <w:r w:rsidR="00362F07">
        <w:rPr>
          <w:sz w:val="28"/>
          <w:szCs w:val="28"/>
        </w:rPr>
        <w:t>________</w:t>
      </w:r>
      <w:r w:rsidRPr="00356F8D">
        <w:rPr>
          <w:sz w:val="28"/>
          <w:szCs w:val="28"/>
        </w:rPr>
        <w:t>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2F07">
        <w:rPr>
          <w:sz w:val="28"/>
          <w:szCs w:val="28"/>
        </w:rPr>
        <w:t>_______________________________________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(приводится обоснование принятого межведомственной комиссией заключения об оценке соответствия помещения требованиям, предъявляемым к жилому помещению, и о его пригодности (непригодности) для постоянного  проживания)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Приложение к заключению: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а) перечень рассмотренных документов;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б) акт обследования помещения (в случае проведения обследования);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в) перечень других материалов, запрошенных межведомственной комиссией;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г) особое мнение членов межведомственной комиссии: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______________________________________________________________________.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Председатель межведомственной комиссии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  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                             (подпись)                                                    (Ф.И.О.)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Члены межведомственной комиссии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  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                             (подпись)                                                 (Ф.И.О.)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  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                                (подпись)                                                    (Ф.И.О.)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  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                             (подпись)                                                 (Ф.И.О.)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  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                                (подпись)                                                    (Ф.И.О.)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>__________________________________  __________________________________</w:t>
      </w:r>
    </w:p>
    <w:p w:rsidR="00A97BC4" w:rsidRPr="00356F8D" w:rsidRDefault="00A97BC4" w:rsidP="00A97BC4">
      <w:pPr>
        <w:jc w:val="both"/>
        <w:rPr>
          <w:sz w:val="28"/>
          <w:szCs w:val="28"/>
        </w:rPr>
      </w:pPr>
      <w:r w:rsidRPr="00356F8D">
        <w:rPr>
          <w:sz w:val="28"/>
          <w:szCs w:val="28"/>
        </w:rPr>
        <w:t xml:space="preserve">                                (подпись)                                                    (Ф.И.О.)</w:t>
      </w:r>
    </w:p>
    <w:sectPr w:rsidR="00A97BC4" w:rsidRPr="00356F8D" w:rsidSect="00356F8D">
      <w:pgSz w:w="11906" w:h="16838"/>
      <w:pgMar w:top="28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26D24"/>
    <w:multiLevelType w:val="hybridMultilevel"/>
    <w:tmpl w:val="8A10282A"/>
    <w:lvl w:ilvl="0" w:tplc="2672367A">
      <w:start w:val="1"/>
      <w:numFmt w:val="decimal"/>
      <w:lvlText w:val="%1."/>
      <w:lvlJc w:val="center"/>
      <w:pPr>
        <w:tabs>
          <w:tab w:val="num" w:pos="397"/>
        </w:tabs>
        <w:ind w:left="0" w:firstLine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A033F9"/>
    <w:multiLevelType w:val="hybridMultilevel"/>
    <w:tmpl w:val="4E7C4B40"/>
    <w:lvl w:ilvl="0" w:tplc="C228F618">
      <w:start w:val="1"/>
      <w:numFmt w:val="decimal"/>
      <w:lvlText w:val="%1."/>
      <w:lvlJc w:val="left"/>
      <w:pPr>
        <w:tabs>
          <w:tab w:val="num" w:pos="313"/>
        </w:tabs>
        <w:ind w:left="0" w:firstLine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803D4F"/>
    <w:multiLevelType w:val="multilevel"/>
    <w:tmpl w:val="B290D07C"/>
    <w:lvl w:ilvl="0">
      <w:start w:val="1"/>
      <w:numFmt w:val="decimal"/>
      <w:lvlText w:val="%1."/>
      <w:lvlJc w:val="center"/>
      <w:pPr>
        <w:tabs>
          <w:tab w:val="num" w:pos="331"/>
        </w:tabs>
        <w:ind w:left="133" w:firstLine="9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8176DE5"/>
    <w:multiLevelType w:val="hybridMultilevel"/>
    <w:tmpl w:val="34D88878"/>
    <w:lvl w:ilvl="0" w:tplc="0464B752">
      <w:start w:val="1"/>
      <w:numFmt w:val="decimal"/>
      <w:lvlText w:val="%1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4D410977"/>
    <w:multiLevelType w:val="hybridMultilevel"/>
    <w:tmpl w:val="E774FF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FEB3ACE"/>
    <w:multiLevelType w:val="hybridMultilevel"/>
    <w:tmpl w:val="6AB041E6"/>
    <w:lvl w:ilvl="0" w:tplc="98CA0EC6">
      <w:start w:val="1"/>
      <w:numFmt w:val="decimal"/>
      <w:lvlText w:val="%1."/>
      <w:lvlJc w:val="left"/>
      <w:pPr>
        <w:tabs>
          <w:tab w:val="num" w:pos="227"/>
        </w:tabs>
        <w:ind w:left="0" w:firstLine="14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1B54EC5"/>
    <w:multiLevelType w:val="multilevel"/>
    <w:tmpl w:val="7B1C62A0"/>
    <w:lvl w:ilvl="0">
      <w:start w:val="1"/>
      <w:numFmt w:val="decimal"/>
      <w:lvlText w:val="%1."/>
      <w:lvlJc w:val="left"/>
      <w:pPr>
        <w:tabs>
          <w:tab w:val="num" w:pos="369"/>
        </w:tabs>
        <w:ind w:left="0" w:firstLine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26B120E"/>
    <w:multiLevelType w:val="hybridMultilevel"/>
    <w:tmpl w:val="79144F3E"/>
    <w:lvl w:ilvl="0" w:tplc="47223CB0">
      <w:start w:val="1"/>
      <w:numFmt w:val="bullet"/>
      <w:suff w:val="space"/>
      <w:lvlText w:val="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8">
    <w:nsid w:val="54285631"/>
    <w:multiLevelType w:val="multilevel"/>
    <w:tmpl w:val="6AB041E6"/>
    <w:lvl w:ilvl="0">
      <w:start w:val="1"/>
      <w:numFmt w:val="decimal"/>
      <w:lvlText w:val="%1."/>
      <w:lvlJc w:val="left"/>
      <w:pPr>
        <w:tabs>
          <w:tab w:val="num" w:pos="227"/>
        </w:tabs>
        <w:ind w:left="0" w:firstLine="142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ED26FD3"/>
    <w:multiLevelType w:val="hybridMultilevel"/>
    <w:tmpl w:val="7B1C62A0"/>
    <w:lvl w:ilvl="0" w:tplc="327E7F7E">
      <w:start w:val="1"/>
      <w:numFmt w:val="decimal"/>
      <w:lvlText w:val="%1."/>
      <w:lvlJc w:val="left"/>
      <w:pPr>
        <w:tabs>
          <w:tab w:val="num" w:pos="369"/>
        </w:tabs>
        <w:ind w:left="0" w:firstLine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2B9707C"/>
    <w:multiLevelType w:val="hybridMultilevel"/>
    <w:tmpl w:val="432A0CD4"/>
    <w:lvl w:ilvl="0" w:tplc="779C0432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73F0B0D"/>
    <w:multiLevelType w:val="hybridMultilevel"/>
    <w:tmpl w:val="ABAA2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D927C3"/>
    <w:multiLevelType w:val="hybridMultilevel"/>
    <w:tmpl w:val="0CBE1C30"/>
    <w:lvl w:ilvl="0" w:tplc="D22ECF52">
      <w:start w:val="1"/>
      <w:numFmt w:val="decimal"/>
      <w:lvlText w:val="%1."/>
      <w:lvlJc w:val="left"/>
      <w:pPr>
        <w:tabs>
          <w:tab w:val="num" w:pos="4448"/>
        </w:tabs>
        <w:ind w:left="4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168"/>
        </w:tabs>
        <w:ind w:left="51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888"/>
        </w:tabs>
        <w:ind w:left="58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08"/>
        </w:tabs>
        <w:ind w:left="66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28"/>
        </w:tabs>
        <w:ind w:left="73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048"/>
        </w:tabs>
        <w:ind w:left="80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768"/>
        </w:tabs>
        <w:ind w:left="87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488"/>
        </w:tabs>
        <w:ind w:left="94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08"/>
        </w:tabs>
        <w:ind w:left="10208" w:hanging="180"/>
      </w:pPr>
    </w:lvl>
  </w:abstractNum>
  <w:num w:numId="1">
    <w:abstractNumId w:val="10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8"/>
  </w:num>
  <w:num w:numId="7">
    <w:abstractNumId w:val="9"/>
  </w:num>
  <w:num w:numId="8">
    <w:abstractNumId w:val="6"/>
  </w:num>
  <w:num w:numId="9">
    <w:abstractNumId w:val="1"/>
  </w:num>
  <w:num w:numId="10">
    <w:abstractNumId w:val="12"/>
  </w:num>
  <w:num w:numId="11">
    <w:abstractNumId w:val="4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993"/>
    <w:rsid w:val="000A4993"/>
    <w:rsid w:val="00135FE5"/>
    <w:rsid w:val="00153ED7"/>
    <w:rsid w:val="00251789"/>
    <w:rsid w:val="00356F8D"/>
    <w:rsid w:val="00362F07"/>
    <w:rsid w:val="003B19E1"/>
    <w:rsid w:val="00445C34"/>
    <w:rsid w:val="00482D68"/>
    <w:rsid w:val="0056724B"/>
    <w:rsid w:val="005B2767"/>
    <w:rsid w:val="00612936"/>
    <w:rsid w:val="006B511C"/>
    <w:rsid w:val="006C2BC6"/>
    <w:rsid w:val="006E40DE"/>
    <w:rsid w:val="006E4BA0"/>
    <w:rsid w:val="007B643A"/>
    <w:rsid w:val="008A5D72"/>
    <w:rsid w:val="008E705B"/>
    <w:rsid w:val="0097594F"/>
    <w:rsid w:val="009F0DDA"/>
    <w:rsid w:val="00A555EF"/>
    <w:rsid w:val="00A97BC4"/>
    <w:rsid w:val="00B8715B"/>
    <w:rsid w:val="00B87919"/>
    <w:rsid w:val="00D24A74"/>
    <w:rsid w:val="00D42677"/>
    <w:rsid w:val="00E06F66"/>
    <w:rsid w:val="00E82206"/>
    <w:rsid w:val="00E94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1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941B9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E941B9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E941B9"/>
    <w:pPr>
      <w:keepNext/>
      <w:jc w:val="right"/>
      <w:outlineLvl w:val="2"/>
    </w:pPr>
    <w:rPr>
      <w:b/>
      <w:bCs/>
      <w:sz w:val="28"/>
    </w:rPr>
  </w:style>
  <w:style w:type="paragraph" w:styleId="4">
    <w:name w:val="heading 4"/>
    <w:basedOn w:val="a"/>
    <w:next w:val="a"/>
    <w:link w:val="40"/>
    <w:qFormat/>
    <w:rsid w:val="005B276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6F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E941B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941B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941B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4">
    <w:name w:val="Body Text"/>
    <w:basedOn w:val="a"/>
    <w:link w:val="a5"/>
    <w:rsid w:val="00E941B9"/>
    <w:pPr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semiHidden/>
    <w:rsid w:val="00E941B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E941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6">
    <w:name w:val="Hyperlink"/>
    <w:rsid w:val="00E941B9"/>
    <w:rPr>
      <w:color w:val="0000FF"/>
      <w:u w:val="single"/>
    </w:rPr>
  </w:style>
  <w:style w:type="paragraph" w:styleId="a7">
    <w:name w:val="caption"/>
    <w:basedOn w:val="a"/>
    <w:next w:val="a"/>
    <w:qFormat/>
    <w:rsid w:val="00E941B9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8">
    <w:name w:val="Balloon Text"/>
    <w:basedOn w:val="a"/>
    <w:link w:val="a9"/>
    <w:semiHidden/>
    <w:unhideWhenUsed/>
    <w:rsid w:val="00E941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941B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 Знак"/>
    <w:basedOn w:val="a"/>
    <w:rsid w:val="005B276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0">
    <w:name w:val="Заголовок 4 Знак"/>
    <w:basedOn w:val="a0"/>
    <w:link w:val="4"/>
    <w:rsid w:val="005B276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Title"/>
    <w:basedOn w:val="a"/>
    <w:link w:val="ab"/>
    <w:qFormat/>
    <w:rsid w:val="005B2767"/>
    <w:pPr>
      <w:jc w:val="center"/>
    </w:pPr>
    <w:rPr>
      <w:rFonts w:ascii="Book Antiqua" w:hAnsi="Book Antiqua"/>
      <w:sz w:val="28"/>
    </w:rPr>
  </w:style>
  <w:style w:type="character" w:customStyle="1" w:styleId="ab">
    <w:name w:val="Название Знак"/>
    <w:basedOn w:val="a0"/>
    <w:link w:val="aa"/>
    <w:rsid w:val="005B2767"/>
    <w:rPr>
      <w:rFonts w:ascii="Book Antiqua" w:eastAsia="Times New Roman" w:hAnsi="Book Antiqua" w:cs="Times New Roman"/>
      <w:sz w:val="28"/>
      <w:szCs w:val="24"/>
      <w:lang w:eastAsia="ru-RU"/>
    </w:rPr>
  </w:style>
  <w:style w:type="table" w:styleId="ac">
    <w:name w:val="Table Grid"/>
    <w:basedOn w:val="a1"/>
    <w:rsid w:val="005B27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 Indent"/>
    <w:basedOn w:val="a"/>
    <w:link w:val="ae"/>
    <w:rsid w:val="005B2767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5B27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Plain Text"/>
    <w:basedOn w:val="a"/>
    <w:link w:val="af0"/>
    <w:rsid w:val="005B2767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rsid w:val="005B276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5B27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Текст (лев. подпись)"/>
    <w:basedOn w:val="a"/>
    <w:next w:val="a"/>
    <w:rsid w:val="005B2767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f2">
    <w:name w:val="Текст (прав. подпись)"/>
    <w:basedOn w:val="a"/>
    <w:next w:val="a"/>
    <w:rsid w:val="005B276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customStyle="1" w:styleId="af3">
    <w:name w:val="Таблицы (моноширинный)"/>
    <w:basedOn w:val="a"/>
    <w:next w:val="a"/>
    <w:rsid w:val="005B276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f4">
    <w:name w:val="Прижатый влево"/>
    <w:basedOn w:val="a"/>
    <w:next w:val="a"/>
    <w:rsid w:val="005B2767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f5">
    <w:name w:val="Комментарий"/>
    <w:basedOn w:val="a"/>
    <w:next w:val="a"/>
    <w:rsid w:val="005B276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12">
    <w:name w:val="Без интервала1"/>
    <w:rsid w:val="005B2767"/>
    <w:pPr>
      <w:widowControl w:val="0"/>
      <w:autoSpaceDE w:val="0"/>
      <w:autoSpaceDN w:val="0"/>
      <w:adjustRightInd w:val="0"/>
      <w:spacing w:after="0" w:line="322" w:lineRule="exact"/>
      <w:ind w:firstLine="709"/>
      <w:jc w:val="both"/>
    </w:pPr>
    <w:rPr>
      <w:rFonts w:ascii="Times New Roman" w:eastAsia="Times New Roman" w:hAnsi="Times New Roman" w:cs="Times New Roman"/>
      <w:b/>
      <w:bCs/>
      <w:spacing w:val="-2"/>
      <w:sz w:val="28"/>
      <w:szCs w:val="28"/>
      <w:lang w:eastAsia="ru-RU"/>
    </w:rPr>
  </w:style>
  <w:style w:type="character" w:customStyle="1" w:styleId="af6">
    <w:name w:val="Цветовое выделение"/>
    <w:rsid w:val="00D24A74"/>
    <w:rPr>
      <w:b/>
      <w:bCs/>
      <w:color w:val="000080"/>
    </w:rPr>
  </w:style>
  <w:style w:type="character" w:customStyle="1" w:styleId="af7">
    <w:name w:val="Гипертекстовая ссылка"/>
    <w:basedOn w:val="af6"/>
    <w:rsid w:val="00D24A74"/>
    <w:rPr>
      <w:b/>
      <w:bCs/>
      <w:color w:val="008000"/>
    </w:rPr>
  </w:style>
  <w:style w:type="paragraph" w:customStyle="1" w:styleId="af8">
    <w:name w:val="Нормальный (таблица)"/>
    <w:basedOn w:val="a"/>
    <w:next w:val="a"/>
    <w:rsid w:val="00D24A74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f9">
    <w:name w:val="List Paragraph"/>
    <w:basedOn w:val="a"/>
    <w:uiPriority w:val="34"/>
    <w:qFormat/>
    <w:rsid w:val="006129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1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941B9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E941B9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E941B9"/>
    <w:pPr>
      <w:keepNext/>
      <w:jc w:val="right"/>
      <w:outlineLvl w:val="2"/>
    </w:pPr>
    <w:rPr>
      <w:b/>
      <w:bCs/>
      <w:sz w:val="28"/>
    </w:rPr>
  </w:style>
  <w:style w:type="paragraph" w:styleId="4">
    <w:name w:val="heading 4"/>
    <w:basedOn w:val="a"/>
    <w:next w:val="a"/>
    <w:link w:val="40"/>
    <w:qFormat/>
    <w:rsid w:val="005B276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6F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E941B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941B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941B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4">
    <w:name w:val="Body Text"/>
    <w:basedOn w:val="a"/>
    <w:link w:val="a5"/>
    <w:rsid w:val="00E941B9"/>
    <w:pPr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semiHidden/>
    <w:rsid w:val="00E941B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E941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6">
    <w:name w:val="Hyperlink"/>
    <w:rsid w:val="00E941B9"/>
    <w:rPr>
      <w:color w:val="0000FF"/>
      <w:u w:val="single"/>
    </w:rPr>
  </w:style>
  <w:style w:type="paragraph" w:styleId="a7">
    <w:name w:val="caption"/>
    <w:basedOn w:val="a"/>
    <w:next w:val="a"/>
    <w:qFormat/>
    <w:rsid w:val="00E941B9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8">
    <w:name w:val="Balloon Text"/>
    <w:basedOn w:val="a"/>
    <w:link w:val="a9"/>
    <w:semiHidden/>
    <w:unhideWhenUsed/>
    <w:rsid w:val="00E941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941B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 Знак"/>
    <w:basedOn w:val="a"/>
    <w:rsid w:val="005B276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0">
    <w:name w:val="Заголовок 4 Знак"/>
    <w:basedOn w:val="a0"/>
    <w:link w:val="4"/>
    <w:rsid w:val="005B276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Title"/>
    <w:basedOn w:val="a"/>
    <w:link w:val="ab"/>
    <w:qFormat/>
    <w:rsid w:val="005B2767"/>
    <w:pPr>
      <w:jc w:val="center"/>
    </w:pPr>
    <w:rPr>
      <w:rFonts w:ascii="Book Antiqua" w:hAnsi="Book Antiqua"/>
      <w:sz w:val="28"/>
    </w:rPr>
  </w:style>
  <w:style w:type="character" w:customStyle="1" w:styleId="ab">
    <w:name w:val="Название Знак"/>
    <w:basedOn w:val="a0"/>
    <w:link w:val="aa"/>
    <w:rsid w:val="005B2767"/>
    <w:rPr>
      <w:rFonts w:ascii="Book Antiqua" w:eastAsia="Times New Roman" w:hAnsi="Book Antiqua" w:cs="Times New Roman"/>
      <w:sz w:val="28"/>
      <w:szCs w:val="24"/>
      <w:lang w:eastAsia="ru-RU"/>
    </w:rPr>
  </w:style>
  <w:style w:type="table" w:styleId="ac">
    <w:name w:val="Table Grid"/>
    <w:basedOn w:val="a1"/>
    <w:rsid w:val="005B27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 Indent"/>
    <w:basedOn w:val="a"/>
    <w:link w:val="ae"/>
    <w:rsid w:val="005B2767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5B27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Plain Text"/>
    <w:basedOn w:val="a"/>
    <w:link w:val="af0"/>
    <w:rsid w:val="005B2767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rsid w:val="005B276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5B27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Текст (лев. подпись)"/>
    <w:basedOn w:val="a"/>
    <w:next w:val="a"/>
    <w:rsid w:val="005B2767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f2">
    <w:name w:val="Текст (прав. подпись)"/>
    <w:basedOn w:val="a"/>
    <w:next w:val="a"/>
    <w:rsid w:val="005B276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customStyle="1" w:styleId="af3">
    <w:name w:val="Таблицы (моноширинный)"/>
    <w:basedOn w:val="a"/>
    <w:next w:val="a"/>
    <w:rsid w:val="005B276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f4">
    <w:name w:val="Прижатый влево"/>
    <w:basedOn w:val="a"/>
    <w:next w:val="a"/>
    <w:rsid w:val="005B2767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f5">
    <w:name w:val="Комментарий"/>
    <w:basedOn w:val="a"/>
    <w:next w:val="a"/>
    <w:rsid w:val="005B276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12">
    <w:name w:val="Без интервала1"/>
    <w:rsid w:val="005B2767"/>
    <w:pPr>
      <w:widowControl w:val="0"/>
      <w:autoSpaceDE w:val="0"/>
      <w:autoSpaceDN w:val="0"/>
      <w:adjustRightInd w:val="0"/>
      <w:spacing w:after="0" w:line="322" w:lineRule="exact"/>
      <w:ind w:firstLine="709"/>
      <w:jc w:val="both"/>
    </w:pPr>
    <w:rPr>
      <w:rFonts w:ascii="Times New Roman" w:eastAsia="Times New Roman" w:hAnsi="Times New Roman" w:cs="Times New Roman"/>
      <w:b/>
      <w:bCs/>
      <w:spacing w:val="-2"/>
      <w:sz w:val="28"/>
      <w:szCs w:val="28"/>
      <w:lang w:eastAsia="ru-RU"/>
    </w:rPr>
  </w:style>
  <w:style w:type="character" w:customStyle="1" w:styleId="af6">
    <w:name w:val="Цветовое выделение"/>
    <w:rsid w:val="00D24A74"/>
    <w:rPr>
      <w:b/>
      <w:bCs/>
      <w:color w:val="000080"/>
    </w:rPr>
  </w:style>
  <w:style w:type="character" w:customStyle="1" w:styleId="af7">
    <w:name w:val="Гипертекстовая ссылка"/>
    <w:basedOn w:val="af6"/>
    <w:rsid w:val="00D24A74"/>
    <w:rPr>
      <w:b/>
      <w:bCs/>
      <w:color w:val="008000"/>
    </w:rPr>
  </w:style>
  <w:style w:type="paragraph" w:customStyle="1" w:styleId="af8">
    <w:name w:val="Нормальный (таблица)"/>
    <w:basedOn w:val="a"/>
    <w:next w:val="a"/>
    <w:rsid w:val="00D24A74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f9">
    <w:name w:val="List Paragraph"/>
    <w:basedOn w:val="a"/>
    <w:uiPriority w:val="34"/>
    <w:qFormat/>
    <w:rsid w:val="006129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2746;fld=134;dst=100116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55A8E-1E80-4EFD-9C59-B5503FB46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4905</Words>
  <Characters>27960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NGMA</Company>
  <LinksUpToDate>false</LinksUpToDate>
  <CharactersWithSpaces>32800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WorkStation</dc:creator>
  <cp:keywords/>
  <dc:description/>
  <cp:lastModifiedBy>Admin</cp:lastModifiedBy>
  <cp:revision>2</cp:revision>
  <cp:lastPrinted>2011-05-04T13:16:00Z</cp:lastPrinted>
  <dcterms:created xsi:type="dcterms:W3CDTF">2015-11-09T07:22:00Z</dcterms:created>
  <dcterms:modified xsi:type="dcterms:W3CDTF">2015-11-09T07:22:00Z</dcterms:modified>
</cp:coreProperties>
</file>