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92E" w:rsidRPr="006A492E" w:rsidRDefault="006A492E" w:rsidP="006A492E">
      <w:pPr>
        <w:shd w:val="clear" w:color="auto" w:fill="FFFFFF"/>
        <w:spacing w:after="150" w:line="311" w:lineRule="atLeast"/>
        <w:jc w:val="both"/>
        <w:textAlignment w:val="baseline"/>
        <w:outlineLvl w:val="3"/>
        <w:rPr>
          <w:rFonts w:ascii="Arial" w:eastAsia="Times New Roman" w:hAnsi="Arial" w:cs="Arial"/>
          <w:b/>
          <w:bCs/>
          <w:color w:val="4D4D4B"/>
          <w:sz w:val="27"/>
          <w:szCs w:val="27"/>
          <w:lang w:eastAsia="ru-RU"/>
        </w:rPr>
      </w:pPr>
      <w:r w:rsidRPr="006A492E">
        <w:rPr>
          <w:rFonts w:ascii="Arial" w:eastAsia="Times New Roman" w:hAnsi="Arial" w:cs="Arial"/>
          <w:b/>
          <w:bCs/>
          <w:color w:val="4D4D4B"/>
          <w:sz w:val="27"/>
          <w:szCs w:val="27"/>
          <w:lang w:eastAsia="ru-RU"/>
        </w:rPr>
        <w:t>Прокурор разъясняет. Предоставление отпуска многодетным родителям</w:t>
      </w:r>
    </w:p>
    <w:p w:rsidR="006A492E" w:rsidRPr="006A492E" w:rsidRDefault="006A492E" w:rsidP="006A492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D4D4B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4D4D4B"/>
          <w:sz w:val="21"/>
          <w:szCs w:val="21"/>
          <w:lang w:eastAsia="ru-RU"/>
        </w:rPr>
        <w:drawing>
          <wp:inline distT="0" distB="0" distL="0" distR="0">
            <wp:extent cx="2990850" cy="1409700"/>
            <wp:effectExtent l="0" t="0" r="0" b="0"/>
            <wp:docPr id="1" name="Рисунок 1" descr="Прокурор разъясняет. Предоставление отпуска многодетным родителя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курор разъясняет. Предоставление отпуска многодетным родителям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492E">
        <w:rPr>
          <w:rFonts w:ascii="Arial" w:eastAsia="Times New Roman" w:hAnsi="Arial" w:cs="Arial"/>
          <w:color w:val="4D4D4B"/>
          <w:sz w:val="21"/>
          <w:szCs w:val="21"/>
          <w:lang w:eastAsia="ru-RU"/>
        </w:rPr>
        <w:br/>
        <w:t>Федеральным законом от 11.10.2018 № 360-ФЗ внесены изменения в Трудовой кодекс Российской Федерации. </w:t>
      </w:r>
      <w:r w:rsidRPr="006A492E">
        <w:rPr>
          <w:rFonts w:ascii="Arial" w:eastAsia="Times New Roman" w:hAnsi="Arial" w:cs="Arial"/>
          <w:color w:val="4D4D4B"/>
          <w:sz w:val="21"/>
          <w:szCs w:val="21"/>
          <w:lang w:eastAsia="ru-RU"/>
        </w:rPr>
        <w:br/>
      </w:r>
      <w:r w:rsidRPr="006A492E">
        <w:rPr>
          <w:rFonts w:ascii="Arial" w:eastAsia="Times New Roman" w:hAnsi="Arial" w:cs="Arial"/>
          <w:color w:val="4D4D4B"/>
          <w:sz w:val="21"/>
          <w:szCs w:val="21"/>
          <w:lang w:eastAsia="ru-RU"/>
        </w:rPr>
        <w:br/>
        <w:t>В ТК РФ дополнили статьей 262.2. - Очередность предоставления ежегодных оплачиваемых отпусков работникам, имеющим трех и более детей.</w:t>
      </w:r>
      <w:r w:rsidRPr="006A492E">
        <w:rPr>
          <w:rFonts w:ascii="Arial" w:eastAsia="Times New Roman" w:hAnsi="Arial" w:cs="Arial"/>
          <w:color w:val="4D4D4B"/>
          <w:sz w:val="21"/>
          <w:szCs w:val="21"/>
          <w:lang w:eastAsia="ru-RU"/>
        </w:rPr>
        <w:br/>
      </w:r>
      <w:r w:rsidRPr="006A492E">
        <w:rPr>
          <w:rFonts w:ascii="Arial" w:eastAsia="Times New Roman" w:hAnsi="Arial" w:cs="Arial"/>
          <w:color w:val="4D4D4B"/>
          <w:sz w:val="21"/>
          <w:szCs w:val="21"/>
          <w:lang w:eastAsia="ru-RU"/>
        </w:rPr>
        <w:br/>
        <w:t>Установлено, что работникам, имеющим трех и более детей в возрасте до двенадцати лет, ежегодный оплачиваемый отпуск предоставляется по их желанию в удобное для них время.</w:t>
      </w:r>
    </w:p>
    <w:p w:rsidR="006918C9" w:rsidRDefault="006A492E"/>
    <w:p w:rsidR="006A492E" w:rsidRDefault="006A492E">
      <w:r>
        <w:t xml:space="preserve">Помощник прокурора                                                                                                                     </w:t>
      </w:r>
      <w:bookmarkStart w:id="0" w:name="_GoBack"/>
      <w:bookmarkEnd w:id="0"/>
      <w:r>
        <w:t>Е.Н. Алексеева</w:t>
      </w:r>
    </w:p>
    <w:sectPr w:rsidR="006A4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146"/>
    <w:rsid w:val="00230146"/>
    <w:rsid w:val="006A492E"/>
    <w:rsid w:val="009A12FD"/>
    <w:rsid w:val="00A10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6A492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6A492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A4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49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6A492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6A492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A4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49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5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2018-12-18T08:35:00Z</dcterms:created>
  <dcterms:modified xsi:type="dcterms:W3CDTF">2018-12-18T08:36:00Z</dcterms:modified>
</cp:coreProperties>
</file>